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8637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0FDAD46F" w14:textId="77777777" w:rsidR="00D26E70" w:rsidRPr="003720C4" w:rsidRDefault="00D26E70">
      <w:pPr>
        <w:pStyle w:val="GvdeMetni"/>
        <w:spacing w:before="10"/>
        <w:rPr>
          <w:rFonts w:ascii="Times New Roman" w:hAnsi="Times New Roman" w:cs="Times New Roman"/>
          <w:sz w:val="22"/>
        </w:rPr>
      </w:pPr>
    </w:p>
    <w:p w14:paraId="591461BE" w14:textId="2F465ABD" w:rsidR="00D26E70" w:rsidRPr="003720C4" w:rsidRDefault="006934C7" w:rsidP="003720C4">
      <w:pPr>
        <w:pStyle w:val="Balk1"/>
        <w:ind w:left="2378"/>
        <w:jc w:val="center"/>
        <w:rPr>
          <w:rFonts w:ascii="Times New Roman" w:hAnsi="Times New Roman" w:cs="Times New Roman"/>
        </w:rPr>
      </w:pPr>
      <w:r w:rsidRPr="003720C4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15729664" behindDoc="0" locked="0" layoutInCell="1" allowOverlap="1" wp14:anchorId="7B4E0505" wp14:editId="7B239BBB">
            <wp:simplePos x="0" y="0"/>
            <wp:positionH relativeFrom="page">
              <wp:posOffset>899794</wp:posOffset>
            </wp:positionH>
            <wp:positionV relativeFrom="paragraph">
              <wp:posOffset>-313917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20C4">
        <w:rPr>
          <w:rFonts w:ascii="Times New Roman" w:hAnsi="Times New Roman" w:cs="Times New Roman"/>
        </w:rPr>
        <w:t>TOROS</w:t>
      </w:r>
      <w:r w:rsidRPr="003720C4">
        <w:rPr>
          <w:rFonts w:ascii="Times New Roman" w:hAnsi="Times New Roman" w:cs="Times New Roman"/>
          <w:spacing w:val="-4"/>
        </w:rPr>
        <w:t xml:space="preserve"> </w:t>
      </w:r>
      <w:r w:rsidRPr="003720C4">
        <w:rPr>
          <w:rFonts w:ascii="Times New Roman" w:hAnsi="Times New Roman" w:cs="Times New Roman"/>
        </w:rPr>
        <w:t>ÜNİVERSİTESİ</w:t>
      </w:r>
    </w:p>
    <w:p w14:paraId="7DF6916F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7736403D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774B5A2B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20CF271F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461CA1B5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5374879A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882F989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13ABC767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400D6A99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5DBF418D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54033A77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1AE6C0B3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217B41DC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109A5C8E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0CDD7FF1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2881F78D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1D029C24" w14:textId="37995302" w:rsidR="00D26E70" w:rsidRPr="003720C4" w:rsidRDefault="004C744B" w:rsidP="003720C4">
      <w:pPr>
        <w:spacing w:before="157"/>
        <w:ind w:left="196"/>
        <w:jc w:val="center"/>
        <w:rPr>
          <w:rFonts w:ascii="Times New Roman" w:hAnsi="Times New Roman" w:cs="Times New Roman"/>
          <w:sz w:val="44"/>
        </w:rPr>
      </w:pPr>
      <w:r w:rsidRPr="003720C4">
        <w:rPr>
          <w:rFonts w:ascii="Times New Roman" w:hAnsi="Times New Roman" w:cs="Times New Roman"/>
          <w:sz w:val="44"/>
        </w:rPr>
        <w:t>SAĞLIK HİZMETLERİ MESLEK</w:t>
      </w:r>
      <w:r w:rsidR="006934C7" w:rsidRPr="003720C4">
        <w:rPr>
          <w:rFonts w:ascii="Times New Roman" w:hAnsi="Times New Roman" w:cs="Times New Roman"/>
          <w:spacing w:val="-19"/>
          <w:sz w:val="44"/>
        </w:rPr>
        <w:t xml:space="preserve"> </w:t>
      </w:r>
      <w:r w:rsidR="006934C7" w:rsidRPr="003720C4">
        <w:rPr>
          <w:rFonts w:ascii="Times New Roman" w:hAnsi="Times New Roman" w:cs="Times New Roman"/>
          <w:sz w:val="44"/>
        </w:rPr>
        <w:t>YÜKSEKOKULU</w:t>
      </w:r>
      <w:r w:rsidR="001506EC" w:rsidRPr="003720C4">
        <w:rPr>
          <w:rFonts w:ascii="Times New Roman" w:hAnsi="Times New Roman" w:cs="Times New Roman"/>
          <w:sz w:val="44"/>
        </w:rPr>
        <w:t>/</w:t>
      </w:r>
      <w:r w:rsidR="0078210E" w:rsidRPr="003720C4">
        <w:rPr>
          <w:rFonts w:ascii="Times New Roman" w:hAnsi="Times New Roman" w:cs="Times New Roman"/>
          <w:sz w:val="44"/>
          <w:szCs w:val="44"/>
        </w:rPr>
        <w:t xml:space="preserve"> TIBBİ HİZMETLER VE TEKNİKLER BÖLÜMÜ</w:t>
      </w:r>
    </w:p>
    <w:p w14:paraId="082CC23C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8243145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5F82E3C1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B684C17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2B3BD431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1481A5E" w14:textId="7272944E" w:rsidR="00D26E70" w:rsidRPr="003720C4" w:rsidRDefault="00EC620A">
      <w:pPr>
        <w:pStyle w:val="GvdeMetni"/>
        <w:spacing w:before="9"/>
        <w:rPr>
          <w:rFonts w:ascii="Times New Roman" w:hAnsi="Times New Roman" w:cs="Times New Roman"/>
          <w:sz w:val="15"/>
        </w:rPr>
      </w:pPr>
      <w:r w:rsidRPr="003720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A4C26" wp14:editId="7750D119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C43B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36285553" w14:textId="77777777" w:rsidR="00D26E70" w:rsidRPr="003720C4" w:rsidRDefault="00D26E70">
      <w:pPr>
        <w:pStyle w:val="GvdeMetni"/>
        <w:spacing w:before="7"/>
        <w:rPr>
          <w:rFonts w:ascii="Times New Roman" w:hAnsi="Times New Roman" w:cs="Times New Roman"/>
          <w:sz w:val="14"/>
        </w:rPr>
      </w:pPr>
    </w:p>
    <w:p w14:paraId="445E2E70" w14:textId="14C2308C" w:rsidR="00D26E70" w:rsidRPr="003720C4" w:rsidRDefault="006934C7">
      <w:pPr>
        <w:pStyle w:val="Balk1"/>
        <w:rPr>
          <w:rFonts w:ascii="Times New Roman" w:hAnsi="Times New Roman" w:cs="Times New Roman"/>
        </w:rPr>
      </w:pPr>
      <w:r w:rsidRPr="003720C4">
        <w:rPr>
          <w:rFonts w:ascii="Times New Roman" w:hAnsi="Times New Roman" w:cs="Times New Roman"/>
        </w:rPr>
        <w:t>DANIŞMA</w:t>
      </w:r>
      <w:r w:rsidRPr="003720C4">
        <w:rPr>
          <w:rFonts w:ascii="Times New Roman" w:hAnsi="Times New Roman" w:cs="Times New Roman"/>
          <w:spacing w:val="-4"/>
        </w:rPr>
        <w:t xml:space="preserve"> </w:t>
      </w:r>
      <w:r w:rsidRPr="003720C4">
        <w:rPr>
          <w:rFonts w:ascii="Times New Roman" w:hAnsi="Times New Roman" w:cs="Times New Roman"/>
        </w:rPr>
        <w:t>KURULU</w:t>
      </w:r>
      <w:r w:rsidRPr="003720C4">
        <w:rPr>
          <w:rFonts w:ascii="Times New Roman" w:hAnsi="Times New Roman" w:cs="Times New Roman"/>
          <w:spacing w:val="-4"/>
        </w:rPr>
        <w:t xml:space="preserve"> </w:t>
      </w:r>
      <w:r w:rsidRPr="003720C4">
        <w:rPr>
          <w:rFonts w:ascii="Times New Roman" w:hAnsi="Times New Roman" w:cs="Times New Roman"/>
        </w:rPr>
        <w:t>RAPORU</w:t>
      </w:r>
    </w:p>
    <w:p w14:paraId="6C285DFE" w14:textId="42082CCE" w:rsidR="00D26E70" w:rsidRPr="003720C4" w:rsidRDefault="00EC620A">
      <w:pPr>
        <w:pStyle w:val="GvdeMetni"/>
        <w:spacing w:before="4"/>
        <w:rPr>
          <w:rFonts w:ascii="Times New Roman" w:hAnsi="Times New Roman" w:cs="Times New Roman"/>
          <w:sz w:val="15"/>
        </w:rPr>
      </w:pPr>
      <w:r w:rsidRPr="003720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E800FB" wp14:editId="10E526A4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0E76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AADB46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2CAAEBF7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42B2CE9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7766B9BD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AF0725C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5600013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EEFABC6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0B9DA0BA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392BB239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5C610674" w14:textId="77777777" w:rsidR="00D26E70" w:rsidRPr="003720C4" w:rsidRDefault="00D26E70">
      <w:pPr>
        <w:pStyle w:val="GvdeMetni"/>
        <w:spacing w:before="4"/>
        <w:rPr>
          <w:rFonts w:ascii="Times New Roman" w:hAnsi="Times New Roman" w:cs="Times New Roman"/>
          <w:sz w:val="21"/>
        </w:rPr>
      </w:pPr>
    </w:p>
    <w:p w14:paraId="11417080" w14:textId="30D95BBE" w:rsidR="00D26E70" w:rsidRPr="003720C4" w:rsidRDefault="006934C7">
      <w:pPr>
        <w:spacing w:line="834" w:lineRule="exact"/>
        <w:ind w:left="1352" w:right="1273"/>
        <w:jc w:val="center"/>
        <w:rPr>
          <w:rFonts w:ascii="Times New Roman" w:hAnsi="Times New Roman" w:cs="Times New Roman"/>
          <w:sz w:val="72"/>
        </w:rPr>
      </w:pPr>
      <w:r w:rsidRPr="003720C4">
        <w:rPr>
          <w:rFonts w:ascii="Times New Roman" w:hAnsi="Times New Roman" w:cs="Times New Roman"/>
          <w:sz w:val="72"/>
        </w:rPr>
        <w:t>202</w:t>
      </w:r>
      <w:r w:rsidR="001F0D71">
        <w:rPr>
          <w:rFonts w:ascii="Times New Roman" w:hAnsi="Times New Roman" w:cs="Times New Roman"/>
          <w:sz w:val="72"/>
        </w:rPr>
        <w:t>5</w:t>
      </w:r>
    </w:p>
    <w:p w14:paraId="1685A89B" w14:textId="77777777" w:rsidR="00D26E70" w:rsidRPr="003720C4" w:rsidRDefault="00D26E70">
      <w:pPr>
        <w:spacing w:line="834" w:lineRule="exact"/>
        <w:jc w:val="center"/>
        <w:rPr>
          <w:rFonts w:ascii="Times New Roman" w:hAnsi="Times New Roman" w:cs="Times New Roman"/>
          <w:sz w:val="72"/>
        </w:rPr>
        <w:sectPr w:rsidR="00D26E70" w:rsidRPr="003720C4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D26E70" w:rsidRPr="003720C4" w14:paraId="0DE902B9" w14:textId="77777777">
        <w:trPr>
          <w:trHeight w:val="587"/>
        </w:trPr>
        <w:tc>
          <w:tcPr>
            <w:tcW w:w="2691" w:type="dxa"/>
          </w:tcPr>
          <w:p w14:paraId="20A20E70" w14:textId="77777777" w:rsidR="00D26E70" w:rsidRPr="003720C4" w:rsidRDefault="006934C7">
            <w:pPr>
              <w:pStyle w:val="TableParagraph"/>
              <w:spacing w:line="29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sz w:val="24"/>
              </w:rPr>
              <w:lastRenderedPageBreak/>
              <w:t>Kurulun</w:t>
            </w:r>
            <w:r w:rsidRPr="003720C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720C4">
              <w:rPr>
                <w:rFonts w:ascii="Times New Roman" w:hAnsi="Times New Roman" w:cs="Times New Roman"/>
                <w:b/>
                <w:sz w:val="24"/>
              </w:rPr>
              <w:t>Adı</w:t>
            </w:r>
          </w:p>
        </w:tc>
        <w:tc>
          <w:tcPr>
            <w:tcW w:w="6373" w:type="dxa"/>
          </w:tcPr>
          <w:p w14:paraId="0410A726" w14:textId="548E8B1A" w:rsidR="00D26E70" w:rsidRPr="003720C4" w:rsidRDefault="004C744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720C4">
              <w:rPr>
                <w:rFonts w:ascii="Times New Roman" w:hAnsi="Times New Roman" w:cs="Times New Roman"/>
                <w:sz w:val="24"/>
              </w:rPr>
              <w:t>DANIŞMA KURULU</w:t>
            </w:r>
          </w:p>
        </w:tc>
      </w:tr>
      <w:tr w:rsidR="00D26E70" w:rsidRPr="003720C4" w14:paraId="26D6184F" w14:textId="77777777">
        <w:trPr>
          <w:trHeight w:val="585"/>
        </w:trPr>
        <w:tc>
          <w:tcPr>
            <w:tcW w:w="2691" w:type="dxa"/>
          </w:tcPr>
          <w:p w14:paraId="3F1A233D" w14:textId="77777777" w:rsidR="00D26E70" w:rsidRPr="003720C4" w:rsidRDefault="006934C7">
            <w:pPr>
              <w:pStyle w:val="TableParagraph"/>
              <w:spacing w:line="290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sz w:val="24"/>
              </w:rPr>
              <w:t>Toplantı</w:t>
            </w:r>
            <w:r w:rsidRPr="003720C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720C4">
              <w:rPr>
                <w:rFonts w:ascii="Times New Roman" w:hAnsi="Times New Roman" w:cs="Times New Roman"/>
                <w:b/>
                <w:sz w:val="24"/>
              </w:rPr>
              <w:t>Tarihi</w:t>
            </w:r>
          </w:p>
        </w:tc>
        <w:tc>
          <w:tcPr>
            <w:tcW w:w="6373" w:type="dxa"/>
          </w:tcPr>
          <w:p w14:paraId="68C69F31" w14:textId="76386431" w:rsidR="00D26E70" w:rsidRPr="003720C4" w:rsidRDefault="001F0D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212D53" w:rsidRPr="003720C4">
              <w:rPr>
                <w:rFonts w:ascii="Times New Roman" w:hAnsi="Times New Roman" w:cs="Times New Roman"/>
                <w:sz w:val="24"/>
              </w:rPr>
              <w:t>/11/202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26E70" w:rsidRPr="003720C4" w14:paraId="348C4365" w14:textId="77777777">
        <w:trPr>
          <w:trHeight w:val="587"/>
        </w:trPr>
        <w:tc>
          <w:tcPr>
            <w:tcW w:w="2691" w:type="dxa"/>
          </w:tcPr>
          <w:p w14:paraId="7E6F4BB0" w14:textId="77777777" w:rsidR="00D26E70" w:rsidRPr="003720C4" w:rsidRDefault="006934C7">
            <w:pPr>
              <w:pStyle w:val="TableParagraph"/>
              <w:spacing w:line="290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sz w:val="24"/>
              </w:rPr>
              <w:t>Toplantının</w:t>
            </w:r>
            <w:r w:rsidRPr="003720C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720C4">
              <w:rPr>
                <w:rFonts w:ascii="Times New Roman" w:hAnsi="Times New Roman" w:cs="Times New Roman"/>
                <w:b/>
                <w:sz w:val="24"/>
              </w:rPr>
              <w:t>yapılış</w:t>
            </w:r>
            <w:r w:rsidRPr="003720C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720C4">
              <w:rPr>
                <w:rFonts w:ascii="Times New Roman" w:hAnsi="Times New Roman" w:cs="Times New Roman"/>
                <w:b/>
                <w:sz w:val="24"/>
              </w:rPr>
              <w:t>şekli</w:t>
            </w:r>
          </w:p>
        </w:tc>
        <w:tc>
          <w:tcPr>
            <w:tcW w:w="6373" w:type="dxa"/>
          </w:tcPr>
          <w:p w14:paraId="0EB79999" w14:textId="6942CA44" w:rsidR="00D26E70" w:rsidRPr="003720C4" w:rsidRDefault="004C744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720C4">
              <w:rPr>
                <w:rFonts w:ascii="Times New Roman" w:hAnsi="Times New Roman" w:cs="Times New Roman"/>
                <w:sz w:val="24"/>
              </w:rPr>
              <w:t>ONLİNE (</w:t>
            </w:r>
            <w:r w:rsidR="00F449EE" w:rsidRPr="003720C4">
              <w:rPr>
                <w:rFonts w:ascii="Times New Roman" w:hAnsi="Times New Roman" w:cs="Times New Roman"/>
                <w:sz w:val="24"/>
              </w:rPr>
              <w:t>ZOOM</w:t>
            </w:r>
            <w:r w:rsidRPr="003720C4">
              <w:rPr>
                <w:rFonts w:ascii="Times New Roman" w:hAnsi="Times New Roman" w:cs="Times New Roman"/>
                <w:sz w:val="24"/>
              </w:rPr>
              <w:t>)</w:t>
            </w:r>
            <w:r w:rsidR="001F0D71">
              <w:rPr>
                <w:rFonts w:ascii="Times New Roman" w:hAnsi="Times New Roman" w:cs="Times New Roman"/>
                <w:sz w:val="24"/>
              </w:rPr>
              <w:t xml:space="preserve"> + YÜZYÜZE</w:t>
            </w:r>
          </w:p>
        </w:tc>
      </w:tr>
    </w:tbl>
    <w:p w14:paraId="0402581B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68FAB230" w14:textId="1BDA858B" w:rsidR="00D26E70" w:rsidRPr="003720C4" w:rsidRDefault="00EC620A">
      <w:pPr>
        <w:pStyle w:val="GvdeMetni"/>
        <w:spacing w:before="10"/>
        <w:rPr>
          <w:rFonts w:ascii="Times New Roman" w:hAnsi="Times New Roman" w:cs="Times New Roman"/>
          <w:sz w:val="18"/>
        </w:rPr>
      </w:pPr>
      <w:r w:rsidRPr="003720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7A7958" wp14:editId="1CDE6BCE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D478C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7492C5FC" w14:textId="77777777" w:rsidR="00D26E70" w:rsidRPr="003720C4" w:rsidRDefault="00D26E70">
      <w:pPr>
        <w:pStyle w:val="GvdeMetni"/>
        <w:spacing w:before="6"/>
        <w:rPr>
          <w:rFonts w:ascii="Times New Roman" w:hAnsi="Times New Roman" w:cs="Times New Roman"/>
          <w:sz w:val="6"/>
        </w:rPr>
      </w:pPr>
    </w:p>
    <w:p w14:paraId="3DC239A0" w14:textId="77777777" w:rsidR="00D26E70" w:rsidRPr="003720C4" w:rsidRDefault="006934C7">
      <w:pPr>
        <w:spacing w:before="52"/>
        <w:ind w:left="1352" w:right="1480"/>
        <w:jc w:val="center"/>
        <w:rPr>
          <w:rFonts w:ascii="Times New Roman" w:hAnsi="Times New Roman" w:cs="Times New Roman"/>
          <w:b/>
          <w:sz w:val="24"/>
        </w:rPr>
      </w:pPr>
      <w:r w:rsidRPr="003720C4">
        <w:rPr>
          <w:rFonts w:ascii="Times New Roman" w:hAnsi="Times New Roman" w:cs="Times New Roman"/>
          <w:b/>
          <w:sz w:val="24"/>
        </w:rPr>
        <w:t>DANIŞMA</w:t>
      </w:r>
      <w:r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KURULU</w:t>
      </w:r>
      <w:r w:rsidRPr="003720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ÜYLERİ</w:t>
      </w:r>
    </w:p>
    <w:p w14:paraId="5F298A50" w14:textId="3AF5B12B" w:rsidR="00D26E70" w:rsidRPr="003720C4" w:rsidRDefault="00EC620A">
      <w:pPr>
        <w:pStyle w:val="GvdeMetni"/>
        <w:spacing w:before="9"/>
        <w:rPr>
          <w:rFonts w:ascii="Times New Roman" w:hAnsi="Times New Roman" w:cs="Times New Roman"/>
          <w:b/>
          <w:sz w:val="11"/>
        </w:rPr>
      </w:pPr>
      <w:r w:rsidRPr="003720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8E0ED8" wp14:editId="127F5BE9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963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57ABFB13" w14:textId="77777777" w:rsidR="00D26E70" w:rsidRPr="003720C4" w:rsidRDefault="00D26E70">
      <w:pPr>
        <w:pStyle w:val="GvdeMetni"/>
        <w:spacing w:before="1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929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"/>
        <w:gridCol w:w="3020"/>
        <w:gridCol w:w="3159"/>
        <w:gridCol w:w="3022"/>
      </w:tblGrid>
      <w:tr w:rsidR="00D26E70" w:rsidRPr="00834FE6" w14:paraId="367F6EEE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7BCBE3D6" w14:textId="77777777" w:rsidR="00D26E70" w:rsidRPr="003720C4" w:rsidRDefault="00D26E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</w:tcPr>
          <w:p w14:paraId="57F08413" w14:textId="77777777" w:rsidR="00D26E70" w:rsidRPr="00ED11D5" w:rsidRDefault="006934C7">
            <w:pPr>
              <w:pStyle w:val="TableParagraph"/>
              <w:ind w:left="105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Adı</w:t>
            </w:r>
            <w:r w:rsidRPr="00ED11D5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D11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ve</w:t>
            </w:r>
            <w:r w:rsidRPr="00ED11D5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D11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</w:tc>
        <w:tc>
          <w:tcPr>
            <w:tcW w:w="3159" w:type="dxa"/>
            <w:tcBorders>
              <w:bottom w:val="single" w:sz="4" w:space="0" w:color="000000"/>
            </w:tcBorders>
          </w:tcPr>
          <w:p w14:paraId="4107A624" w14:textId="77777777" w:rsidR="00D26E70" w:rsidRPr="00ED11D5" w:rsidRDefault="006934C7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Kurumu</w:t>
            </w:r>
          </w:p>
        </w:tc>
        <w:tc>
          <w:tcPr>
            <w:tcW w:w="3022" w:type="dxa"/>
            <w:tcBorders>
              <w:bottom w:val="single" w:sz="4" w:space="0" w:color="000000"/>
            </w:tcBorders>
          </w:tcPr>
          <w:p w14:paraId="5D7D99BA" w14:textId="77777777" w:rsidR="00D26E70" w:rsidRPr="00ED11D5" w:rsidRDefault="006934C7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Görevi</w:t>
            </w:r>
          </w:p>
        </w:tc>
      </w:tr>
      <w:tr w:rsidR="00212D53" w:rsidRPr="00834FE6" w14:paraId="1744D363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3CBB3D65" w14:textId="77777777" w:rsidR="00212D53" w:rsidRPr="00834FE6" w:rsidRDefault="00212D53" w:rsidP="00212D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2F3004" w14:textId="5ADC6669" w:rsidR="00212D53" w:rsidRPr="00ED11D5" w:rsidRDefault="003720C4" w:rsidP="003720C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Öğr. Üyesi </w:t>
            </w:r>
            <w:proofErr w:type="spellStart"/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Tiinçe</w:t>
            </w:r>
            <w:proofErr w:type="spellEnd"/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AKSAK</w:t>
            </w:r>
          </w:p>
        </w:tc>
        <w:tc>
          <w:tcPr>
            <w:tcW w:w="3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B5211FA" w14:textId="082FF6D3" w:rsidR="00212D53" w:rsidRPr="00ED11D5" w:rsidRDefault="00212D53" w:rsidP="00212D53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88557F" w14:textId="46E7155D" w:rsidR="00212D53" w:rsidRPr="00ED11D5" w:rsidRDefault="00212D53" w:rsidP="00212D53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Hiz</w:t>
            </w:r>
            <w:r w:rsidR="003720C4"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metler ve </w:t>
            </w: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</w:t>
            </w:r>
            <w:r w:rsidR="003720C4"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nikler</w:t>
            </w: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Bölüm Başkanı</w:t>
            </w:r>
          </w:p>
        </w:tc>
      </w:tr>
      <w:tr w:rsidR="001F0D71" w:rsidRPr="00834FE6" w14:paraId="6764BA03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6B6AE187" w14:textId="77777777" w:rsidR="001F0D71" w:rsidRPr="00834FE6" w:rsidRDefault="001F0D71" w:rsidP="001F0D7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E5AFBC3" w14:textId="3E7FB440" w:rsidR="001F0D71" w:rsidRPr="00ED11D5" w:rsidRDefault="001F0D71" w:rsidP="001F0D7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Öğr. Gör. Demet ÖZER </w:t>
            </w:r>
          </w:p>
        </w:tc>
        <w:tc>
          <w:tcPr>
            <w:tcW w:w="3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37974A2" w14:textId="4432BEFC" w:rsidR="001F0D71" w:rsidRPr="00ED11D5" w:rsidRDefault="001F0D71" w:rsidP="001F0D71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57C2A04" w14:textId="4C72CC2F" w:rsidR="001F0D71" w:rsidRPr="00ED11D5" w:rsidRDefault="001F0D71" w:rsidP="001F0D71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Hizmetler ve Teknikler Bölüm Başkan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Yardımcısı/ </w:t>
            </w: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İlk ve Acil Yardım Program Sorumlusu</w:t>
            </w:r>
          </w:p>
        </w:tc>
      </w:tr>
      <w:tr w:rsidR="001F0D71" w:rsidRPr="00834FE6" w14:paraId="7FF0B0B4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3D0CAA0B" w14:textId="77777777" w:rsidR="001F0D71" w:rsidRPr="00834FE6" w:rsidRDefault="001F0D71" w:rsidP="001F0D7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9E43A6B" w14:textId="200B3983" w:rsidR="001F0D71" w:rsidRPr="00ED11D5" w:rsidRDefault="001F0D71" w:rsidP="001F0D7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Öğr. Gör. Aynur ÇELİK </w:t>
            </w:r>
          </w:p>
        </w:tc>
        <w:tc>
          <w:tcPr>
            <w:tcW w:w="3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A1ED38" w14:textId="69AA276F" w:rsidR="001F0D71" w:rsidRPr="00ED11D5" w:rsidRDefault="001F0D71" w:rsidP="001F0D71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1648B8" w14:textId="571D2639" w:rsidR="001F0D71" w:rsidRPr="00ED11D5" w:rsidRDefault="001F0D71" w:rsidP="001F0D71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Hizmetler ve Teknikler Bölüm Başkan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Yardımcısı</w:t>
            </w:r>
          </w:p>
        </w:tc>
      </w:tr>
      <w:tr w:rsidR="00873A47" w:rsidRPr="00834FE6" w14:paraId="10A58854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491A1E76" w14:textId="77777777" w:rsidR="00873A47" w:rsidRPr="00834FE6" w:rsidRDefault="00873A47" w:rsidP="00873A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</w:tcPr>
          <w:p w14:paraId="0A0F7EAB" w14:textId="6FEACF1F" w:rsidR="00873A47" w:rsidRPr="00ED11D5" w:rsidRDefault="00873A47" w:rsidP="00873A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Öğr. Gör. Emre KUNDAKÇI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</w:tcBorders>
          </w:tcPr>
          <w:p w14:paraId="0F7B2BE2" w14:textId="370A8373" w:rsidR="00873A47" w:rsidRPr="00ED11D5" w:rsidRDefault="00873A47" w:rsidP="00873A4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 w14:paraId="034F34B4" w14:textId="5093E89B" w:rsidR="00873A47" w:rsidRPr="00ED11D5" w:rsidRDefault="00873A47" w:rsidP="00873A4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Ameliyathane 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zmetleri </w:t>
            </w: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Sorumlusu</w:t>
            </w:r>
          </w:p>
        </w:tc>
      </w:tr>
      <w:tr w:rsidR="00873A47" w:rsidRPr="00834FE6" w14:paraId="3F55752D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68E75D50" w14:textId="77777777" w:rsidR="00873A47" w:rsidRPr="00834FE6" w:rsidRDefault="00873A47" w:rsidP="00873A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0EF3AC7E" w14:textId="2E6B4983" w:rsidR="00873A47" w:rsidRPr="00ED11D5" w:rsidRDefault="00873A47" w:rsidP="00873A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Efdal</w:t>
            </w:r>
            <w:proofErr w:type="spellEnd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 OKTAY GÜLTEKİN </w:t>
            </w:r>
          </w:p>
        </w:tc>
        <w:tc>
          <w:tcPr>
            <w:tcW w:w="3159" w:type="dxa"/>
            <w:shd w:val="clear" w:color="auto" w:fill="FFFFFF" w:themeFill="background1"/>
          </w:tcPr>
          <w:p w14:paraId="352D1CDD" w14:textId="64EFF0FE" w:rsidR="00873A47" w:rsidRPr="00ED11D5" w:rsidRDefault="00873A47" w:rsidP="00873A4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shd w:val="clear" w:color="auto" w:fill="FFFFFF" w:themeFill="background1"/>
          </w:tcPr>
          <w:p w14:paraId="1EB921E1" w14:textId="63FD2846" w:rsidR="00873A47" w:rsidRPr="00ED11D5" w:rsidRDefault="00873A47" w:rsidP="00873A4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Anestezi Program Sorumlusu</w:t>
            </w:r>
          </w:p>
        </w:tc>
      </w:tr>
      <w:tr w:rsidR="00834FE6" w:rsidRPr="00834FE6" w14:paraId="4C11BB34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5FA845CA" w14:textId="77777777" w:rsidR="00834FE6" w:rsidRPr="00834FE6" w:rsidRDefault="00834FE6" w:rsidP="00834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558A329E" w14:textId="10393C90" w:rsidR="00834FE6" w:rsidRPr="00ED11D5" w:rsidRDefault="00873A47" w:rsidP="0083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Öğr. Üyesi Esma GÖKÇE </w:t>
            </w:r>
          </w:p>
        </w:tc>
        <w:tc>
          <w:tcPr>
            <w:tcW w:w="3159" w:type="dxa"/>
            <w:shd w:val="clear" w:color="auto" w:fill="FFFFFF" w:themeFill="background1"/>
          </w:tcPr>
          <w:p w14:paraId="31C4C83E" w14:textId="4F0BE210" w:rsidR="00834FE6" w:rsidRPr="00ED11D5" w:rsidRDefault="00873A47" w:rsidP="00834FE6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shd w:val="clear" w:color="auto" w:fill="FFFFFF" w:themeFill="background1"/>
          </w:tcPr>
          <w:p w14:paraId="6542BB21" w14:textId="5CE85A44" w:rsidR="00834FE6" w:rsidRPr="00ED11D5" w:rsidRDefault="00873A47" w:rsidP="00834FE6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 Sorumlusu</w:t>
            </w:r>
          </w:p>
        </w:tc>
      </w:tr>
      <w:tr w:rsidR="00873A47" w:rsidRPr="00834FE6" w14:paraId="671B6C91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0910E9CE" w14:textId="77777777" w:rsidR="00873A47" w:rsidRPr="00834FE6" w:rsidRDefault="00873A47" w:rsidP="00873A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68E647B8" w14:textId="4436975D" w:rsidR="00873A47" w:rsidRPr="00ED11D5" w:rsidRDefault="00873A47" w:rsidP="00873A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Mehtap BUĞDAYCI</w:t>
            </w:r>
          </w:p>
        </w:tc>
        <w:tc>
          <w:tcPr>
            <w:tcW w:w="3159" w:type="dxa"/>
            <w:shd w:val="clear" w:color="auto" w:fill="FFFFFF" w:themeFill="background1"/>
          </w:tcPr>
          <w:p w14:paraId="655A4D69" w14:textId="5D79E442" w:rsidR="00873A47" w:rsidRPr="00ED11D5" w:rsidRDefault="00873A47" w:rsidP="00873A4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shd w:val="clear" w:color="auto" w:fill="FFFFFF" w:themeFill="background1"/>
          </w:tcPr>
          <w:p w14:paraId="5458A0BE" w14:textId="7DD13ED3" w:rsidR="00873A47" w:rsidRPr="00ED11D5" w:rsidRDefault="00873A47" w:rsidP="00873A4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Diyaliz Programı 1. </w:t>
            </w:r>
            <w:r w:rsidR="008D2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 2. Sınıf Danışmanı</w:t>
            </w:r>
          </w:p>
        </w:tc>
      </w:tr>
      <w:tr w:rsidR="00212D53" w:rsidRPr="00834FE6" w14:paraId="464BA230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2B643A2F" w14:textId="77777777" w:rsidR="00212D53" w:rsidRPr="00834FE6" w:rsidRDefault="00212D53" w:rsidP="00212D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3F18EC93" w14:textId="4F132FB7" w:rsidR="00212D53" w:rsidRPr="00ED11D5" w:rsidRDefault="00873A47" w:rsidP="00212D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Akın ABA</w:t>
            </w:r>
          </w:p>
        </w:tc>
        <w:tc>
          <w:tcPr>
            <w:tcW w:w="3159" w:type="dxa"/>
            <w:shd w:val="clear" w:color="auto" w:fill="FFFFFF" w:themeFill="background1"/>
          </w:tcPr>
          <w:p w14:paraId="3A389287" w14:textId="47178B79" w:rsidR="00212D53" w:rsidRPr="00ED11D5" w:rsidRDefault="00873A47" w:rsidP="00212D53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shd w:val="clear" w:color="auto" w:fill="FFFFFF" w:themeFill="background1"/>
          </w:tcPr>
          <w:p w14:paraId="275A17B1" w14:textId="56959F90" w:rsidR="00212D53" w:rsidRPr="00ED11D5" w:rsidRDefault="00873A47" w:rsidP="003720C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9F7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 Program Sorumlusu</w:t>
            </w:r>
          </w:p>
        </w:tc>
      </w:tr>
      <w:tr w:rsidR="00212D53" w:rsidRPr="00834FE6" w14:paraId="3CD91AF1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38599D7D" w14:textId="77777777" w:rsidR="00212D53" w:rsidRPr="00834FE6" w:rsidRDefault="00212D53" w:rsidP="00212D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60FB9B53" w14:textId="30C91D4A" w:rsidR="00212D53" w:rsidRPr="00ED11D5" w:rsidRDefault="009733C6" w:rsidP="00212D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Öğr. Üyesi Deniz YALÇINKAYA </w:t>
            </w:r>
          </w:p>
        </w:tc>
        <w:tc>
          <w:tcPr>
            <w:tcW w:w="3159" w:type="dxa"/>
            <w:shd w:val="clear" w:color="auto" w:fill="FFFFFF" w:themeFill="background1"/>
          </w:tcPr>
          <w:p w14:paraId="2F82B3F8" w14:textId="53BAC0F4" w:rsidR="00212D53" w:rsidRPr="00ED11D5" w:rsidRDefault="009733C6" w:rsidP="00212D53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shd w:val="clear" w:color="auto" w:fill="FFFFFF" w:themeFill="background1"/>
          </w:tcPr>
          <w:p w14:paraId="443EEB63" w14:textId="1DCB9AF7" w:rsidR="00212D53" w:rsidRPr="00ED11D5" w:rsidRDefault="008D2F08" w:rsidP="0033568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3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Tıbbi </w:t>
            </w:r>
            <w:r w:rsidR="00335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Görüntüleme Teknikleri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35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Sorumlusu</w:t>
            </w:r>
          </w:p>
        </w:tc>
      </w:tr>
      <w:tr w:rsidR="00335687" w:rsidRPr="00834FE6" w14:paraId="33BD96C6" w14:textId="77777777" w:rsidTr="00834FE6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193DD270" w14:textId="77777777" w:rsidR="00335687" w:rsidRPr="00834FE6" w:rsidRDefault="00335687" w:rsidP="0033568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73BEBEF8" w14:textId="496FD7E2" w:rsidR="00335687" w:rsidRPr="00ED11D5" w:rsidRDefault="00335687" w:rsidP="003356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Arzu POYRAZ</w:t>
            </w:r>
          </w:p>
        </w:tc>
        <w:tc>
          <w:tcPr>
            <w:tcW w:w="3159" w:type="dxa"/>
            <w:shd w:val="clear" w:color="auto" w:fill="FFFFFF" w:themeFill="background1"/>
          </w:tcPr>
          <w:p w14:paraId="77B11758" w14:textId="5E937EF7" w:rsidR="00335687" w:rsidRPr="00ED11D5" w:rsidRDefault="00335687" w:rsidP="0033568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  <w:shd w:val="clear" w:color="auto" w:fill="FFFFFF" w:themeFill="background1"/>
          </w:tcPr>
          <w:p w14:paraId="5FD9707F" w14:textId="62E4A7F3" w:rsidR="00335687" w:rsidRPr="00ED11D5" w:rsidRDefault="00335687" w:rsidP="0033568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Görüntüleme Teknikleri 1. Sınıf Danışmanı</w:t>
            </w:r>
          </w:p>
        </w:tc>
      </w:tr>
      <w:tr w:rsidR="00DF13B4" w:rsidRPr="00834FE6" w14:paraId="6924CA93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468C6B76" w14:textId="77777777" w:rsidR="00DF13B4" w:rsidRPr="00834FE6" w:rsidRDefault="00DF13B4" w:rsidP="00DF13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40373B3" w14:textId="1B31210F" w:rsidR="00DF13B4" w:rsidRPr="00ED11D5" w:rsidRDefault="00DF13B4" w:rsidP="00DF13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Dr. Öğr. Üyesi Harika TOPAL ÖNAL</w:t>
            </w:r>
          </w:p>
        </w:tc>
        <w:tc>
          <w:tcPr>
            <w:tcW w:w="3159" w:type="dxa"/>
          </w:tcPr>
          <w:p w14:paraId="637A47BB" w14:textId="46CE080D" w:rsidR="00DF13B4" w:rsidRPr="00ED11D5" w:rsidRDefault="00DF13B4" w:rsidP="00DF13B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22" w:type="dxa"/>
          </w:tcPr>
          <w:p w14:paraId="651EC97E" w14:textId="6917BF20" w:rsidR="00DF13B4" w:rsidRPr="00ED11D5" w:rsidRDefault="00DF13B4" w:rsidP="00DF13B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Tıbbi Laboratuvar Teknikleri Program Sorumlusu</w:t>
            </w:r>
          </w:p>
        </w:tc>
      </w:tr>
      <w:tr w:rsidR="00212D53" w:rsidRPr="00834FE6" w14:paraId="0851C63B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616D43C0" w14:textId="77777777" w:rsidR="00212D53" w:rsidRPr="00834FE6" w:rsidRDefault="00212D53" w:rsidP="00212D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7CD08F3" w14:textId="0741D9C0" w:rsidR="00212D53" w:rsidRPr="00ED11D5" w:rsidRDefault="00DF13B4" w:rsidP="00212D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Murat SEVDİ</w:t>
            </w:r>
          </w:p>
        </w:tc>
        <w:tc>
          <w:tcPr>
            <w:tcW w:w="3159" w:type="dxa"/>
          </w:tcPr>
          <w:p w14:paraId="4FDD10D8" w14:textId="77027C65" w:rsidR="00212D53" w:rsidRPr="00ED11D5" w:rsidRDefault="00DF13B4" w:rsidP="00212D53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MESİN ŞEHİR HASTANESİ MERKEZ LABORATUVAR</w:t>
            </w:r>
          </w:p>
        </w:tc>
        <w:tc>
          <w:tcPr>
            <w:tcW w:w="3022" w:type="dxa"/>
          </w:tcPr>
          <w:p w14:paraId="6EDBFBA4" w14:textId="20732474" w:rsidR="00212D53" w:rsidRPr="00ED11D5" w:rsidRDefault="00DF13B4" w:rsidP="00212D53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Laboratuvar Sorumlusu</w:t>
            </w:r>
          </w:p>
        </w:tc>
      </w:tr>
      <w:tr w:rsidR="000C6327" w:rsidRPr="00834FE6" w14:paraId="3C100D83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097BC680" w14:textId="77777777" w:rsidR="000C6327" w:rsidRPr="00834FE6" w:rsidRDefault="000C6327" w:rsidP="000C63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C7AE28E" w14:textId="1A618939" w:rsidR="000C6327" w:rsidRPr="00ED11D5" w:rsidRDefault="00DF13B4" w:rsidP="000C6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Yunus Emre BOĞA</w:t>
            </w:r>
          </w:p>
        </w:tc>
        <w:tc>
          <w:tcPr>
            <w:tcW w:w="3159" w:type="dxa"/>
          </w:tcPr>
          <w:p w14:paraId="41525B6B" w14:textId="63797145" w:rsidR="000C6327" w:rsidRPr="00ED11D5" w:rsidRDefault="00DF13B4" w:rsidP="000C632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0F89FF33" w14:textId="2F0CB011" w:rsidR="000C6327" w:rsidRPr="00ED11D5" w:rsidRDefault="00DF13B4" w:rsidP="00DF13B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Laboratuvar Teknikleri 1.Sınıf Temsilcisi</w:t>
            </w:r>
          </w:p>
        </w:tc>
      </w:tr>
      <w:tr w:rsidR="00BA776D" w:rsidRPr="00834FE6" w14:paraId="044E79CD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2E76252E" w14:textId="77777777" w:rsidR="00BA776D" w:rsidRPr="00834FE6" w:rsidRDefault="00BA776D" w:rsidP="00BA77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57D1B06" w14:textId="3094C527" w:rsidR="00BA776D" w:rsidRPr="00ED11D5" w:rsidRDefault="00BA776D" w:rsidP="00BA77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Beyza SARUHAN</w:t>
            </w:r>
          </w:p>
        </w:tc>
        <w:tc>
          <w:tcPr>
            <w:tcW w:w="3159" w:type="dxa"/>
          </w:tcPr>
          <w:p w14:paraId="2B826955" w14:textId="717281D9" w:rsidR="00BA776D" w:rsidRPr="00ED11D5" w:rsidRDefault="00BA776D" w:rsidP="00BA776D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450FA58A" w14:textId="5FB58F17" w:rsidR="00BA776D" w:rsidRPr="00ED11D5" w:rsidRDefault="00BA776D" w:rsidP="00BA776D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Anestezi Programı Mezun Öğrenci </w:t>
            </w:r>
          </w:p>
        </w:tc>
      </w:tr>
      <w:tr w:rsidR="00BA776D" w:rsidRPr="00834FE6" w14:paraId="3663E045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487B2D61" w14:textId="77777777" w:rsidR="00BA776D" w:rsidRPr="00834FE6" w:rsidRDefault="00BA776D" w:rsidP="00BA77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888B350" w14:textId="50890359" w:rsidR="00BA776D" w:rsidRDefault="00BA776D" w:rsidP="00BA77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Gülşah KOYUNCU</w:t>
            </w:r>
          </w:p>
        </w:tc>
        <w:tc>
          <w:tcPr>
            <w:tcW w:w="3159" w:type="dxa"/>
          </w:tcPr>
          <w:p w14:paraId="6F53CC11" w14:textId="33524A9E" w:rsidR="00BA776D" w:rsidRPr="00C42CEC" w:rsidRDefault="00BA776D" w:rsidP="00BA776D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7CC8975E" w14:textId="7088274A" w:rsidR="00BA776D" w:rsidRPr="00ED11D5" w:rsidRDefault="00BA776D" w:rsidP="00BA776D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 Programı 1. Sınıf Temsilci</w:t>
            </w:r>
          </w:p>
        </w:tc>
      </w:tr>
      <w:tr w:rsidR="00BA776D" w:rsidRPr="00834FE6" w14:paraId="3C9D84D7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2F39C73C" w14:textId="77777777" w:rsidR="00BA776D" w:rsidRPr="00834FE6" w:rsidRDefault="00BA776D" w:rsidP="00BA77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1482114" w14:textId="77777777" w:rsidR="00BA776D" w:rsidRDefault="00BA776D" w:rsidP="00BA77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Fatma YILMAZ</w:t>
            </w:r>
          </w:p>
          <w:p w14:paraId="569D2422" w14:textId="2542DEDB" w:rsidR="00BA776D" w:rsidRPr="00ED11D5" w:rsidRDefault="00BA776D" w:rsidP="00BA77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9" w:type="dxa"/>
          </w:tcPr>
          <w:p w14:paraId="6580164C" w14:textId="50EC6601" w:rsidR="00BA776D" w:rsidRPr="00ED11D5" w:rsidRDefault="00BA776D" w:rsidP="00BA776D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7DE45BAA" w14:textId="37FB73FA" w:rsidR="00BA776D" w:rsidRPr="00ED11D5" w:rsidRDefault="00BA776D" w:rsidP="00BA776D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 Programı 2. Sınıf Temsilci</w:t>
            </w:r>
          </w:p>
        </w:tc>
      </w:tr>
      <w:tr w:rsidR="000C6327" w:rsidRPr="00834FE6" w14:paraId="0D13C5A7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422ED2A2" w14:textId="77777777" w:rsidR="000C6327" w:rsidRPr="00834FE6" w:rsidRDefault="000C6327" w:rsidP="000C63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9537542" w14:textId="374CB6F8" w:rsidR="000C6327" w:rsidRPr="00ED11D5" w:rsidRDefault="00BA776D" w:rsidP="000C6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Harun ÖZMEN</w:t>
            </w:r>
          </w:p>
        </w:tc>
        <w:tc>
          <w:tcPr>
            <w:tcW w:w="3159" w:type="dxa"/>
          </w:tcPr>
          <w:p w14:paraId="31C627BD" w14:textId="1F8940AE" w:rsidR="000C6327" w:rsidRPr="00ED11D5" w:rsidRDefault="00BA776D" w:rsidP="000C632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MERSİN ŞEHİR HASTANESİ </w:t>
            </w:r>
          </w:p>
        </w:tc>
        <w:tc>
          <w:tcPr>
            <w:tcW w:w="3022" w:type="dxa"/>
          </w:tcPr>
          <w:p w14:paraId="19EF516F" w14:textId="04BDDFAE" w:rsidR="000C6327" w:rsidRPr="00ED11D5" w:rsidRDefault="00BA776D" w:rsidP="000C632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Anestezi Birimi </w:t>
            </w:r>
          </w:p>
        </w:tc>
      </w:tr>
      <w:tr w:rsidR="000C6327" w:rsidRPr="00834FE6" w14:paraId="2BABF3AE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1F1C7DF7" w14:textId="77777777" w:rsidR="000C6327" w:rsidRPr="00834FE6" w:rsidRDefault="000C6327" w:rsidP="000C63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3193197" w14:textId="01CA8523" w:rsidR="000C6327" w:rsidRPr="00ED11D5" w:rsidRDefault="00BA776D" w:rsidP="000C6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Sinan ÖZÇELİK</w:t>
            </w:r>
          </w:p>
        </w:tc>
        <w:tc>
          <w:tcPr>
            <w:tcW w:w="3159" w:type="dxa"/>
          </w:tcPr>
          <w:p w14:paraId="189044ED" w14:textId="652A7B24" w:rsidR="000C6327" w:rsidRPr="00ED11D5" w:rsidRDefault="00BA776D" w:rsidP="000C632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MERSİN ŞEHİR HASTANESİ </w:t>
            </w:r>
          </w:p>
        </w:tc>
        <w:tc>
          <w:tcPr>
            <w:tcW w:w="3022" w:type="dxa"/>
          </w:tcPr>
          <w:p w14:paraId="71B0EE1E" w14:textId="5FD1DFDA" w:rsidR="000C6327" w:rsidRPr="00ED11D5" w:rsidRDefault="00BA776D" w:rsidP="000C6327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 Teknikeri</w:t>
            </w:r>
          </w:p>
        </w:tc>
      </w:tr>
      <w:tr w:rsidR="007234C8" w:rsidRPr="00834FE6" w14:paraId="6F92CD1E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2D359D06" w14:textId="77777777" w:rsidR="007234C8" w:rsidRPr="00834FE6" w:rsidRDefault="007234C8" w:rsidP="007234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CD5B024" w14:textId="6C168694" w:rsidR="007234C8" w:rsidRPr="00ED11D5" w:rsidRDefault="00BA776D" w:rsidP="00723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Habip GOSTAK </w:t>
            </w:r>
          </w:p>
        </w:tc>
        <w:tc>
          <w:tcPr>
            <w:tcW w:w="3159" w:type="dxa"/>
          </w:tcPr>
          <w:p w14:paraId="2CD3416D" w14:textId="1BD76038" w:rsidR="007234C8" w:rsidRPr="00ED11D5" w:rsidRDefault="00BA776D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PARAMEDİK</w:t>
            </w:r>
          </w:p>
        </w:tc>
        <w:tc>
          <w:tcPr>
            <w:tcW w:w="3022" w:type="dxa"/>
          </w:tcPr>
          <w:p w14:paraId="3F81BF40" w14:textId="3AD9D3EA" w:rsidR="007234C8" w:rsidRPr="00ED11D5" w:rsidRDefault="00BA776D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Dış Paydaş </w:t>
            </w:r>
          </w:p>
        </w:tc>
      </w:tr>
      <w:tr w:rsidR="007234C8" w:rsidRPr="00834FE6" w14:paraId="7F1DB0DB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7195FF31" w14:textId="77777777" w:rsidR="007234C8" w:rsidRPr="00834FE6" w:rsidRDefault="007234C8" w:rsidP="007234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26BF9A8" w14:textId="4E648F48" w:rsidR="007234C8" w:rsidRPr="00ED11D5" w:rsidRDefault="00BA776D" w:rsidP="00723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Büşra KÜÇÜKKÖŞKER</w:t>
            </w:r>
          </w:p>
        </w:tc>
        <w:tc>
          <w:tcPr>
            <w:tcW w:w="3159" w:type="dxa"/>
          </w:tcPr>
          <w:p w14:paraId="23556971" w14:textId="4D32EE05" w:rsidR="007234C8" w:rsidRPr="00ED11D5" w:rsidRDefault="00BA776D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TOROS ÜNİVERSİTESİ </w:t>
            </w:r>
          </w:p>
        </w:tc>
        <w:tc>
          <w:tcPr>
            <w:tcW w:w="3022" w:type="dxa"/>
          </w:tcPr>
          <w:p w14:paraId="1EBACB80" w14:textId="7C00C71E" w:rsidR="007234C8" w:rsidRPr="00ED11D5" w:rsidRDefault="00BA776D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İlk ve Acil Yardım Programı Mezun Öğrenci </w:t>
            </w:r>
          </w:p>
        </w:tc>
      </w:tr>
      <w:tr w:rsidR="007234C8" w:rsidRPr="00834FE6" w14:paraId="13CF64C1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57DA011C" w14:textId="77777777" w:rsidR="007234C8" w:rsidRPr="00834FE6" w:rsidRDefault="007234C8" w:rsidP="007234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1697659" w14:textId="0E4B6243" w:rsidR="007234C8" w:rsidRPr="00ED11D5" w:rsidRDefault="00BA776D" w:rsidP="00723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Feride ŞAN</w:t>
            </w:r>
          </w:p>
        </w:tc>
        <w:tc>
          <w:tcPr>
            <w:tcW w:w="3159" w:type="dxa"/>
          </w:tcPr>
          <w:p w14:paraId="25EE12BE" w14:textId="39A75193" w:rsidR="007234C8" w:rsidRPr="00ED11D5" w:rsidRDefault="00BA776D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3951D7C5" w14:textId="623BDC1C" w:rsidR="007234C8" w:rsidRPr="00ED11D5" w:rsidRDefault="00BA776D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ve Acil Yardım Programı 2. Sınıf Temsilcisi</w:t>
            </w:r>
          </w:p>
        </w:tc>
      </w:tr>
      <w:tr w:rsidR="007234C8" w:rsidRPr="00834FE6" w14:paraId="01AB2183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6869E599" w14:textId="77777777" w:rsidR="007234C8" w:rsidRPr="00834FE6" w:rsidRDefault="007234C8" w:rsidP="007234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19A089B" w14:textId="5C2F9CE7" w:rsidR="007234C8" w:rsidRPr="00ED11D5" w:rsidRDefault="00BA776D" w:rsidP="00723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Sıla ÇETİNER</w:t>
            </w:r>
          </w:p>
        </w:tc>
        <w:tc>
          <w:tcPr>
            <w:tcW w:w="3159" w:type="dxa"/>
          </w:tcPr>
          <w:p w14:paraId="4D48FCF9" w14:textId="1AC26A4A" w:rsidR="007234C8" w:rsidRPr="00ED11D5" w:rsidRDefault="00BA776D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041DAE0F" w14:textId="58BB6468" w:rsidR="007234C8" w:rsidRPr="00ED11D5" w:rsidRDefault="00BA776D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ve Acil Yardım Programı 1. Sınıf Temsilcisi</w:t>
            </w:r>
          </w:p>
        </w:tc>
      </w:tr>
      <w:tr w:rsidR="007234C8" w:rsidRPr="00834FE6" w14:paraId="59DA584C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5E4DCA50" w14:textId="77777777" w:rsidR="007234C8" w:rsidRPr="00834FE6" w:rsidRDefault="007234C8" w:rsidP="007234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9575393" w14:textId="185F3DAA" w:rsidR="007234C8" w:rsidRPr="00ED11D5" w:rsidRDefault="00581F78" w:rsidP="00723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Hülya ÖZÜDOĞRU</w:t>
            </w:r>
          </w:p>
        </w:tc>
        <w:tc>
          <w:tcPr>
            <w:tcW w:w="3159" w:type="dxa"/>
          </w:tcPr>
          <w:p w14:paraId="562E198C" w14:textId="6145B1C2" w:rsidR="007234C8" w:rsidRPr="00ED11D5" w:rsidRDefault="00581F78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MERSİN ÜNİVERSİTESİ</w:t>
            </w:r>
          </w:p>
        </w:tc>
        <w:tc>
          <w:tcPr>
            <w:tcW w:w="3022" w:type="dxa"/>
          </w:tcPr>
          <w:p w14:paraId="41970652" w14:textId="21BEAE5A" w:rsidR="007234C8" w:rsidRPr="00ED11D5" w:rsidRDefault="00581F78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Laboratuvar Teknikleri Program Sorumlusu</w:t>
            </w:r>
          </w:p>
        </w:tc>
      </w:tr>
      <w:tr w:rsidR="007234C8" w:rsidRPr="00834FE6" w14:paraId="07455718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1E7BD163" w14:textId="77777777" w:rsidR="007234C8" w:rsidRPr="00834FE6" w:rsidRDefault="007234C8" w:rsidP="007234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F1C837B" w14:textId="3F126B15" w:rsidR="007234C8" w:rsidRPr="00ED11D5" w:rsidRDefault="00581F78" w:rsidP="007234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Fatmagül ÖTÜN</w:t>
            </w:r>
          </w:p>
        </w:tc>
        <w:tc>
          <w:tcPr>
            <w:tcW w:w="3159" w:type="dxa"/>
          </w:tcPr>
          <w:p w14:paraId="53ECC838" w14:textId="775DCBC1" w:rsidR="007234C8" w:rsidRPr="00ED11D5" w:rsidRDefault="00581F78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3DC9F193" w14:textId="4799A681" w:rsidR="007234C8" w:rsidRPr="00ED11D5" w:rsidRDefault="00581F78" w:rsidP="007234C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Laboratuvar Teknikleri Programı 2. Sınıf Temsilcisi</w:t>
            </w:r>
          </w:p>
        </w:tc>
      </w:tr>
      <w:tr w:rsidR="00114FE9" w:rsidRPr="00834FE6" w14:paraId="7BF4B2F1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1C67F00A" w14:textId="77777777" w:rsidR="00114FE9" w:rsidRPr="00834FE6" w:rsidRDefault="00114FE9" w:rsidP="00114FE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A70838D" w14:textId="6A2DDE7A" w:rsidR="00114FE9" w:rsidRPr="00ED11D5" w:rsidRDefault="00581F78" w:rsidP="00114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Seda SEMEN </w:t>
            </w:r>
          </w:p>
        </w:tc>
        <w:tc>
          <w:tcPr>
            <w:tcW w:w="3159" w:type="dxa"/>
          </w:tcPr>
          <w:p w14:paraId="2973A2D9" w14:textId="1082DC5A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MERSİN ŞEHİR HASTANESİ </w:t>
            </w:r>
          </w:p>
        </w:tc>
        <w:tc>
          <w:tcPr>
            <w:tcW w:w="3022" w:type="dxa"/>
          </w:tcPr>
          <w:p w14:paraId="543B2484" w14:textId="4E5F60AD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Staj Koordinatörü</w:t>
            </w:r>
          </w:p>
        </w:tc>
      </w:tr>
      <w:tr w:rsidR="00114FE9" w:rsidRPr="00834FE6" w14:paraId="5E55D63F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671A4CEF" w14:textId="77777777" w:rsidR="00114FE9" w:rsidRPr="00834FE6" w:rsidRDefault="00114FE9" w:rsidP="00114FE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7064A1B" w14:textId="2D720D20" w:rsidR="00114FE9" w:rsidRPr="00ED11D5" w:rsidRDefault="00581F78" w:rsidP="00114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Melda BAYDOĞU</w:t>
            </w:r>
          </w:p>
        </w:tc>
        <w:tc>
          <w:tcPr>
            <w:tcW w:w="3159" w:type="dxa"/>
          </w:tcPr>
          <w:p w14:paraId="4755F37B" w14:textId="4E9B587C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MERSİN ŞEHİR HASTANESİ</w:t>
            </w:r>
          </w:p>
        </w:tc>
        <w:tc>
          <w:tcPr>
            <w:tcW w:w="3022" w:type="dxa"/>
          </w:tcPr>
          <w:p w14:paraId="476A9152" w14:textId="43E09C8A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Hemşiresi</w:t>
            </w:r>
          </w:p>
        </w:tc>
      </w:tr>
      <w:tr w:rsidR="00114FE9" w:rsidRPr="00834FE6" w14:paraId="6762AFD0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658204BC" w14:textId="77777777" w:rsidR="00114FE9" w:rsidRPr="00834FE6" w:rsidRDefault="00114FE9" w:rsidP="00114FE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7FC7DA8" w14:textId="7CA50584" w:rsidR="00114FE9" w:rsidRPr="00ED11D5" w:rsidRDefault="00581F78" w:rsidP="00114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Onur Eren EKİM</w:t>
            </w:r>
          </w:p>
        </w:tc>
        <w:tc>
          <w:tcPr>
            <w:tcW w:w="3159" w:type="dxa"/>
          </w:tcPr>
          <w:p w14:paraId="3C6D7C4F" w14:textId="6ABE6FB4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MERSİN ŞEHİR HASTANESİ</w:t>
            </w:r>
          </w:p>
        </w:tc>
        <w:tc>
          <w:tcPr>
            <w:tcW w:w="3022" w:type="dxa"/>
          </w:tcPr>
          <w:p w14:paraId="4F46BA37" w14:textId="38B2FE57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Programı Mezun Öğrenci</w:t>
            </w:r>
          </w:p>
        </w:tc>
      </w:tr>
      <w:tr w:rsidR="00114FE9" w:rsidRPr="00834FE6" w14:paraId="1DC544B2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72853238" w14:textId="77777777" w:rsidR="00114FE9" w:rsidRPr="00834FE6" w:rsidRDefault="00114FE9" w:rsidP="00114FE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AE4736B" w14:textId="2BF54E5B" w:rsidR="00114FE9" w:rsidRPr="00ED11D5" w:rsidRDefault="00581F78" w:rsidP="00114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Berfin TAYLAN</w:t>
            </w:r>
          </w:p>
        </w:tc>
        <w:tc>
          <w:tcPr>
            <w:tcW w:w="3159" w:type="dxa"/>
          </w:tcPr>
          <w:p w14:paraId="292CD16D" w14:textId="7D10F826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376AF852" w14:textId="743BA0B8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Hizmetleri Programı 1. Sınıf Temsilcisi</w:t>
            </w:r>
          </w:p>
        </w:tc>
      </w:tr>
      <w:tr w:rsidR="00114FE9" w:rsidRPr="00834FE6" w14:paraId="6F83CC86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769F87AC" w14:textId="77777777" w:rsidR="00114FE9" w:rsidRPr="00834FE6" w:rsidRDefault="00114FE9" w:rsidP="00114FE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124D714" w14:textId="5E3ABE9C" w:rsidR="00114FE9" w:rsidRPr="00ED11D5" w:rsidRDefault="00581F78" w:rsidP="00114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Hande ŞEN</w:t>
            </w:r>
          </w:p>
        </w:tc>
        <w:tc>
          <w:tcPr>
            <w:tcW w:w="3159" w:type="dxa"/>
          </w:tcPr>
          <w:p w14:paraId="5D5C155F" w14:textId="3FDF5DD5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TOROS ÜNİVERSİTESİ </w:t>
            </w:r>
          </w:p>
        </w:tc>
        <w:tc>
          <w:tcPr>
            <w:tcW w:w="3022" w:type="dxa"/>
          </w:tcPr>
          <w:p w14:paraId="30ACC810" w14:textId="1FADA989" w:rsidR="00114FE9" w:rsidRPr="00ED11D5" w:rsidRDefault="00581F78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Hizmetleri Programı 2. Sınıf Temsilcisi</w:t>
            </w:r>
          </w:p>
        </w:tc>
      </w:tr>
      <w:tr w:rsidR="00114FE9" w:rsidRPr="00834FE6" w14:paraId="7D849BE2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57108E7C" w14:textId="77777777" w:rsidR="00114FE9" w:rsidRPr="00834FE6" w:rsidRDefault="00114FE9" w:rsidP="00114FE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1371692" w14:textId="1263E7F5" w:rsidR="00114FE9" w:rsidRPr="00ED11D5" w:rsidRDefault="003C6014" w:rsidP="00114F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6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İremsu</w:t>
            </w:r>
            <w:proofErr w:type="spellEnd"/>
            <w:r w:rsidRPr="003C6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AKTAŞ</w:t>
            </w:r>
          </w:p>
        </w:tc>
        <w:tc>
          <w:tcPr>
            <w:tcW w:w="3159" w:type="dxa"/>
          </w:tcPr>
          <w:p w14:paraId="2969AB9E" w14:textId="52F80631" w:rsidR="00114FE9" w:rsidRPr="00ED11D5" w:rsidRDefault="003C6014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55E9984D" w14:textId="25BB55EA" w:rsidR="00114FE9" w:rsidRPr="00ED11D5" w:rsidRDefault="003C6014" w:rsidP="00114FE9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Görüntüleme Teknikleri Programı 2. Sınıf Temsilcisi</w:t>
            </w:r>
          </w:p>
        </w:tc>
      </w:tr>
      <w:tr w:rsidR="00B42C7B" w:rsidRPr="00834FE6" w14:paraId="0F19BD65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07A68D79" w14:textId="77777777" w:rsidR="00B42C7B" w:rsidRPr="00834FE6" w:rsidRDefault="00B42C7B" w:rsidP="00B42C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B8E0F09" w14:textId="47198382" w:rsidR="00B42C7B" w:rsidRPr="00ED11D5" w:rsidRDefault="003C6014" w:rsidP="00B42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Sıla SEZER</w:t>
            </w:r>
          </w:p>
        </w:tc>
        <w:tc>
          <w:tcPr>
            <w:tcW w:w="3159" w:type="dxa"/>
          </w:tcPr>
          <w:p w14:paraId="33E388F6" w14:textId="2DA60C8D" w:rsidR="00B42C7B" w:rsidRPr="00ED11D5" w:rsidRDefault="003C6014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3B0A2427" w14:textId="34E1C422" w:rsidR="00B42C7B" w:rsidRPr="00ED11D5" w:rsidRDefault="003C6014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Görüntüleme Teknikleri Programı 1. Sınıf Temsilcisi</w:t>
            </w:r>
          </w:p>
        </w:tc>
      </w:tr>
      <w:tr w:rsidR="00B42C7B" w:rsidRPr="00834FE6" w14:paraId="4C2D56CA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425CA802" w14:textId="77777777" w:rsidR="00B42C7B" w:rsidRPr="00834FE6" w:rsidRDefault="00B42C7B" w:rsidP="00B42C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7A620B3" w14:textId="7E818E3C" w:rsidR="00B42C7B" w:rsidRPr="00ED11D5" w:rsidRDefault="00E65D68" w:rsidP="00B42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Deniz ALTINBAY</w:t>
            </w:r>
          </w:p>
        </w:tc>
        <w:tc>
          <w:tcPr>
            <w:tcW w:w="3159" w:type="dxa"/>
          </w:tcPr>
          <w:p w14:paraId="3B417A46" w14:textId="7E5A0976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59FCA406" w14:textId="5BF30A7F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 Programı Öğretim Elemanı</w:t>
            </w:r>
          </w:p>
        </w:tc>
      </w:tr>
      <w:tr w:rsidR="00B42C7B" w:rsidRPr="00834FE6" w14:paraId="6FB0289C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6A47C66C" w14:textId="77777777" w:rsidR="00B42C7B" w:rsidRPr="00834FE6" w:rsidRDefault="00B42C7B" w:rsidP="00B42C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E93FD97" w14:textId="01F1D579" w:rsidR="00B42C7B" w:rsidRPr="00ED11D5" w:rsidRDefault="00E65D68" w:rsidP="00B42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KOÇLUK</w:t>
            </w:r>
          </w:p>
        </w:tc>
        <w:tc>
          <w:tcPr>
            <w:tcW w:w="3159" w:type="dxa"/>
          </w:tcPr>
          <w:p w14:paraId="6E747A52" w14:textId="540C9C81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05858E49" w14:textId="2979F87A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 Programı Öğretim Elemanı</w:t>
            </w:r>
          </w:p>
        </w:tc>
      </w:tr>
      <w:tr w:rsidR="00B42C7B" w:rsidRPr="00834FE6" w14:paraId="5B31A98B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43122198" w14:textId="77777777" w:rsidR="00B42C7B" w:rsidRPr="00834FE6" w:rsidRDefault="00B42C7B" w:rsidP="00B42C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99FAFAB" w14:textId="298355E8" w:rsidR="00B42C7B" w:rsidRPr="00ED11D5" w:rsidRDefault="00E65D68" w:rsidP="00B42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Emrah OCAK</w:t>
            </w:r>
          </w:p>
        </w:tc>
        <w:tc>
          <w:tcPr>
            <w:tcW w:w="3159" w:type="dxa"/>
          </w:tcPr>
          <w:p w14:paraId="6E22F8BA" w14:textId="354971D1" w:rsidR="00ED11D5" w:rsidRPr="00ED11D5" w:rsidRDefault="009621CF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OPNETİK OPTİK</w:t>
            </w:r>
          </w:p>
        </w:tc>
        <w:tc>
          <w:tcPr>
            <w:tcW w:w="3022" w:type="dxa"/>
          </w:tcPr>
          <w:p w14:paraId="4EACEDF5" w14:textId="12F8CB92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Dış Paydaş</w:t>
            </w:r>
          </w:p>
        </w:tc>
      </w:tr>
      <w:tr w:rsidR="00B42C7B" w:rsidRPr="00834FE6" w14:paraId="01CEA3B7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17D2C6A2" w14:textId="77777777" w:rsidR="00B42C7B" w:rsidRPr="00834FE6" w:rsidRDefault="00B42C7B" w:rsidP="00B42C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C1B0554" w14:textId="03942B36" w:rsidR="00B42C7B" w:rsidRPr="00ED11D5" w:rsidRDefault="00E65D68" w:rsidP="00B42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Nejla KARAKAYA</w:t>
            </w:r>
          </w:p>
        </w:tc>
        <w:tc>
          <w:tcPr>
            <w:tcW w:w="3159" w:type="dxa"/>
          </w:tcPr>
          <w:p w14:paraId="03A81E24" w14:textId="270836FF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63990E83" w14:textId="6E046FD4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 Programı 2. Sınıf Temsilcisi</w:t>
            </w:r>
          </w:p>
        </w:tc>
      </w:tr>
      <w:tr w:rsidR="00B42C7B" w:rsidRPr="00834FE6" w14:paraId="6CE1B68B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2895C96E" w14:textId="77777777" w:rsidR="00B42C7B" w:rsidRPr="00834FE6" w:rsidRDefault="00B42C7B" w:rsidP="00B42C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55D53C2" w14:textId="267276E3" w:rsidR="00B42C7B" w:rsidRPr="00ED11D5" w:rsidRDefault="00E65D68" w:rsidP="00B42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Zeynep GÜLER</w:t>
            </w:r>
          </w:p>
        </w:tc>
        <w:tc>
          <w:tcPr>
            <w:tcW w:w="3159" w:type="dxa"/>
          </w:tcPr>
          <w:p w14:paraId="3863084D" w14:textId="1E901CBD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4A424F1C" w14:textId="66A00591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 Programı 1. Sınıf Temsilcisi</w:t>
            </w:r>
          </w:p>
        </w:tc>
      </w:tr>
      <w:tr w:rsidR="00B42C7B" w:rsidRPr="00834FE6" w14:paraId="5174CF2D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3B5D666D" w14:textId="77777777" w:rsidR="00B42C7B" w:rsidRPr="00834FE6" w:rsidRDefault="00B42C7B" w:rsidP="00B42C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92F37AC" w14:textId="55A0C811" w:rsidR="00B42C7B" w:rsidRPr="00ED11D5" w:rsidRDefault="00E65D68" w:rsidP="00B42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Nurcan YILMAZ SEVDİ</w:t>
            </w:r>
          </w:p>
        </w:tc>
        <w:tc>
          <w:tcPr>
            <w:tcW w:w="3159" w:type="dxa"/>
          </w:tcPr>
          <w:p w14:paraId="73776D51" w14:textId="2E08568A" w:rsidR="00B42C7B" w:rsidRPr="00ED11D5" w:rsidRDefault="009621CF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GÖZNET OPTİK</w:t>
            </w:r>
          </w:p>
        </w:tc>
        <w:tc>
          <w:tcPr>
            <w:tcW w:w="3022" w:type="dxa"/>
          </w:tcPr>
          <w:p w14:paraId="47A9A03B" w14:textId="00A64AF4" w:rsidR="00B42C7B" w:rsidRPr="00ED11D5" w:rsidRDefault="00E65D68" w:rsidP="00B42C7B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Dış Paydaş</w:t>
            </w:r>
          </w:p>
        </w:tc>
      </w:tr>
      <w:tr w:rsidR="00B27264" w:rsidRPr="00834FE6" w14:paraId="4BDC11CF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7B4288C0" w14:textId="77777777" w:rsidR="00B27264" w:rsidRPr="00834FE6" w:rsidRDefault="00B27264" w:rsidP="00B272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2852BC8" w14:textId="1F6825A0" w:rsidR="00B27264" w:rsidRPr="00ED11D5" w:rsidRDefault="00831481" w:rsidP="00B27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Ruhsar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UÇAR</w:t>
            </w:r>
          </w:p>
        </w:tc>
        <w:tc>
          <w:tcPr>
            <w:tcW w:w="3159" w:type="dxa"/>
          </w:tcPr>
          <w:p w14:paraId="09ED7625" w14:textId="7EBB8407" w:rsidR="00B27264" w:rsidRPr="00ED11D5" w:rsidRDefault="00831481" w:rsidP="00B2726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DEVLET HASTANESİ</w:t>
            </w:r>
          </w:p>
        </w:tc>
        <w:tc>
          <w:tcPr>
            <w:tcW w:w="3022" w:type="dxa"/>
          </w:tcPr>
          <w:p w14:paraId="75DA1ECA" w14:textId="12D0730C" w:rsidR="00B27264" w:rsidRPr="00ED11D5" w:rsidRDefault="00831481" w:rsidP="00831481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İç Hastalıkları Uzmanı</w:t>
            </w:r>
          </w:p>
        </w:tc>
      </w:tr>
      <w:tr w:rsidR="00B27264" w:rsidRPr="00834FE6" w14:paraId="5AFED70C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331A4DDB" w14:textId="77777777" w:rsidR="00B27264" w:rsidRPr="00834FE6" w:rsidRDefault="00B27264" w:rsidP="00B272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329A081" w14:textId="0410DC80" w:rsidR="00B27264" w:rsidRPr="00ED11D5" w:rsidRDefault="00831481" w:rsidP="00B27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Sultan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YÜKSEL</w:t>
            </w:r>
          </w:p>
        </w:tc>
        <w:tc>
          <w:tcPr>
            <w:tcW w:w="3159" w:type="dxa"/>
          </w:tcPr>
          <w:p w14:paraId="3EFF3574" w14:textId="080FE696" w:rsidR="00B27264" w:rsidRPr="00ED11D5" w:rsidRDefault="00831481" w:rsidP="00B2726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5FB26CA5" w14:textId="14C85844" w:rsidR="00B27264" w:rsidRPr="00ED11D5" w:rsidRDefault="00831481" w:rsidP="00B2726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Programı 1. Sınıf Temsilcisi</w:t>
            </w:r>
          </w:p>
        </w:tc>
      </w:tr>
      <w:tr w:rsidR="00B27264" w:rsidRPr="00834FE6" w14:paraId="76875BE2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4265594E" w14:textId="77777777" w:rsidR="00B27264" w:rsidRPr="00834FE6" w:rsidRDefault="00B27264" w:rsidP="00B272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51FEF96" w14:textId="083A4182" w:rsidR="00B27264" w:rsidRPr="00ED11D5" w:rsidRDefault="00831481" w:rsidP="00B27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Saadettin Yunus TEMEL</w:t>
            </w:r>
          </w:p>
        </w:tc>
        <w:tc>
          <w:tcPr>
            <w:tcW w:w="3159" w:type="dxa"/>
          </w:tcPr>
          <w:p w14:paraId="753716B2" w14:textId="351740A3" w:rsidR="00B27264" w:rsidRPr="00ED11D5" w:rsidRDefault="00831481" w:rsidP="00B2726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22" w:type="dxa"/>
          </w:tcPr>
          <w:p w14:paraId="5D6E9642" w14:textId="5CFD14EA" w:rsidR="00B27264" w:rsidRPr="00ED11D5" w:rsidRDefault="00831481" w:rsidP="00B2726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Programı 2.Sınıf Temsilcisi</w:t>
            </w:r>
          </w:p>
        </w:tc>
      </w:tr>
      <w:tr w:rsidR="00B27264" w:rsidRPr="00834FE6" w14:paraId="2E6E7999" w14:textId="77777777" w:rsidTr="004C744B">
        <w:trPr>
          <w:trHeight w:val="585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14:paraId="2BD5AC1F" w14:textId="77777777" w:rsidR="00B27264" w:rsidRPr="00834FE6" w:rsidRDefault="00B27264" w:rsidP="00B2726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F38FD80" w14:textId="25143F17" w:rsidR="00B27264" w:rsidRPr="00ED11D5" w:rsidRDefault="00831481" w:rsidP="00B27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Buse MERİÇ</w:t>
            </w:r>
          </w:p>
        </w:tc>
        <w:tc>
          <w:tcPr>
            <w:tcW w:w="3159" w:type="dxa"/>
          </w:tcPr>
          <w:p w14:paraId="0861E1FC" w14:textId="305AF75E" w:rsidR="00B27264" w:rsidRPr="00ED11D5" w:rsidRDefault="00831481" w:rsidP="00831481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TARSUS GÜVEN DİYALİZ MERKEZİ</w:t>
            </w:r>
          </w:p>
        </w:tc>
        <w:tc>
          <w:tcPr>
            <w:tcW w:w="3022" w:type="dxa"/>
          </w:tcPr>
          <w:p w14:paraId="2E2722CA" w14:textId="1BDB6C7E" w:rsidR="00B27264" w:rsidRPr="00ED11D5" w:rsidRDefault="00831481" w:rsidP="00B27264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Programı Mezun Öğrenci</w:t>
            </w:r>
          </w:p>
        </w:tc>
      </w:tr>
    </w:tbl>
    <w:p w14:paraId="5F760C05" w14:textId="77777777" w:rsidR="00D26E70" w:rsidRPr="003720C4" w:rsidRDefault="00D26E70">
      <w:pPr>
        <w:rPr>
          <w:rFonts w:ascii="Times New Roman" w:hAnsi="Times New Roman" w:cs="Times New Roman"/>
          <w:sz w:val="24"/>
        </w:rPr>
        <w:sectPr w:rsidR="00D26E70" w:rsidRPr="003720C4">
          <w:pgSz w:w="11910" w:h="16840"/>
          <w:pgMar w:top="1400" w:right="1300" w:bottom="280" w:left="1220" w:header="708" w:footer="708" w:gutter="0"/>
          <w:cols w:space="708"/>
        </w:sectPr>
      </w:pPr>
    </w:p>
    <w:p w14:paraId="4EB80CBC" w14:textId="77777777" w:rsidR="00D26E70" w:rsidRPr="003720C4" w:rsidRDefault="00D26E70">
      <w:pPr>
        <w:pStyle w:val="GvdeMetni"/>
        <w:spacing w:before="6" w:after="1"/>
        <w:rPr>
          <w:rFonts w:ascii="Times New Roman" w:hAnsi="Times New Roman" w:cs="Times New Roman"/>
          <w:b/>
          <w:sz w:val="27"/>
        </w:rPr>
      </w:pPr>
    </w:p>
    <w:p w14:paraId="05CD57E0" w14:textId="2203588C" w:rsidR="00D26E70" w:rsidRPr="003720C4" w:rsidRDefault="00EC620A">
      <w:pPr>
        <w:pStyle w:val="GvdeMetni"/>
        <w:spacing w:line="60" w:lineRule="exact"/>
        <w:ind w:left="107"/>
        <w:rPr>
          <w:rFonts w:ascii="Times New Roman" w:hAnsi="Times New Roman" w:cs="Times New Roman"/>
          <w:sz w:val="6"/>
        </w:rPr>
      </w:pPr>
      <w:r w:rsidRPr="003720C4">
        <w:rPr>
          <w:rFonts w:ascii="Times New Roman" w:hAnsi="Times New Roman" w:cs="Times New Roman"/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53DC4145" wp14:editId="69C76890">
                <wp:extent cx="5742305" cy="38100"/>
                <wp:effectExtent l="0" t="0" r="190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F7CFB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31B0DC1B" w14:textId="77777777" w:rsidR="00D26E70" w:rsidRPr="003720C4" w:rsidRDefault="00D26E70">
      <w:pPr>
        <w:pStyle w:val="GvdeMetni"/>
        <w:spacing w:before="11"/>
        <w:rPr>
          <w:rFonts w:ascii="Times New Roman" w:hAnsi="Times New Roman" w:cs="Times New Roman"/>
          <w:b/>
          <w:sz w:val="8"/>
        </w:rPr>
      </w:pPr>
    </w:p>
    <w:p w14:paraId="68F8C655" w14:textId="5D79AE9D" w:rsidR="00D26E70" w:rsidRPr="003720C4" w:rsidRDefault="00C71ABE">
      <w:pPr>
        <w:spacing w:before="51"/>
        <w:ind w:left="1352" w:right="148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2F37BB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6934C7" w:rsidRPr="003720C4">
        <w:rPr>
          <w:rFonts w:ascii="Times New Roman" w:hAnsi="Times New Roman" w:cs="Times New Roman"/>
          <w:b/>
          <w:sz w:val="24"/>
        </w:rPr>
        <w:t>YILI</w:t>
      </w:r>
      <w:r w:rsidR="006934C7"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3720C4">
        <w:rPr>
          <w:rFonts w:ascii="Times New Roman" w:hAnsi="Times New Roman" w:cs="Times New Roman"/>
          <w:b/>
          <w:sz w:val="24"/>
        </w:rPr>
        <w:t>DANIŞMA</w:t>
      </w:r>
      <w:r w:rsidR="006934C7" w:rsidRPr="003720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6934C7" w:rsidRPr="003720C4">
        <w:rPr>
          <w:rFonts w:ascii="Times New Roman" w:hAnsi="Times New Roman" w:cs="Times New Roman"/>
          <w:b/>
          <w:sz w:val="24"/>
        </w:rPr>
        <w:t>KURULU</w:t>
      </w:r>
      <w:r w:rsidR="006934C7" w:rsidRPr="003720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3720C4">
        <w:rPr>
          <w:rFonts w:ascii="Times New Roman" w:hAnsi="Times New Roman" w:cs="Times New Roman"/>
          <w:b/>
          <w:sz w:val="24"/>
        </w:rPr>
        <w:t>KARARLARININ</w:t>
      </w:r>
      <w:r w:rsidR="006934C7"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3720C4">
        <w:rPr>
          <w:rFonts w:ascii="Times New Roman" w:hAnsi="Times New Roman" w:cs="Times New Roman"/>
          <w:b/>
          <w:sz w:val="24"/>
        </w:rPr>
        <w:t>DEĞERLENDİRİLMESİ</w:t>
      </w:r>
    </w:p>
    <w:p w14:paraId="2ADD9282" w14:textId="18140C6D" w:rsidR="00D26E70" w:rsidRPr="003720C4" w:rsidRDefault="00EC620A">
      <w:pPr>
        <w:pStyle w:val="GvdeMetni"/>
        <w:spacing w:before="10"/>
        <w:rPr>
          <w:rFonts w:ascii="Times New Roman" w:hAnsi="Times New Roman" w:cs="Times New Roman"/>
          <w:b/>
          <w:sz w:val="11"/>
        </w:rPr>
      </w:pPr>
      <w:r w:rsidRPr="003720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B362ED" wp14:editId="2397F80F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4DA46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114A40B9" w14:textId="77777777" w:rsidR="00D26E70" w:rsidRPr="003720C4" w:rsidRDefault="00D26E70">
      <w:pPr>
        <w:pStyle w:val="GvdeMetni"/>
        <w:spacing w:before="7"/>
        <w:rPr>
          <w:rFonts w:ascii="Times New Roman" w:hAnsi="Times New Roman" w:cs="Times New Roman"/>
          <w:b/>
          <w:sz w:val="11"/>
        </w:rPr>
      </w:pPr>
    </w:p>
    <w:p w14:paraId="68A1B539" w14:textId="77777777" w:rsidR="00D26E70" w:rsidRDefault="006934C7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rFonts w:ascii="Times New Roman" w:hAnsi="Times New Roman" w:cs="Times New Roman"/>
          <w:b/>
          <w:sz w:val="24"/>
        </w:rPr>
      </w:pPr>
      <w:r w:rsidRPr="003720C4">
        <w:rPr>
          <w:rFonts w:ascii="Times New Roman" w:hAnsi="Times New Roman" w:cs="Times New Roman"/>
          <w:b/>
          <w:sz w:val="24"/>
        </w:rPr>
        <w:t>EĞİTİM-ÖĞRETİM</w:t>
      </w:r>
    </w:p>
    <w:p w14:paraId="0DF698E3" w14:textId="77777777" w:rsidR="00C71ABE" w:rsidRPr="003720C4" w:rsidRDefault="00C71ABE" w:rsidP="00C71ABE">
      <w:pPr>
        <w:pStyle w:val="ListeParagraf"/>
        <w:tabs>
          <w:tab w:val="left" w:pos="917"/>
        </w:tabs>
        <w:spacing w:before="52"/>
        <w:ind w:firstLine="0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2"/>
        <w:gridCol w:w="3876"/>
      </w:tblGrid>
      <w:tr w:rsidR="00C71ABE" w:rsidRPr="003720C4" w14:paraId="4FABFFB5" w14:textId="77777777" w:rsidTr="00F72D8A">
        <w:trPr>
          <w:trHeight w:val="1171"/>
        </w:trPr>
        <w:tc>
          <w:tcPr>
            <w:tcW w:w="775" w:type="dxa"/>
            <w:shd w:val="clear" w:color="auto" w:fill="EC7C30"/>
          </w:tcPr>
          <w:p w14:paraId="1746EBEF" w14:textId="77777777" w:rsidR="00C71ABE" w:rsidRPr="003720C4" w:rsidRDefault="00C71ABE" w:rsidP="00F72D8A">
            <w:pPr>
              <w:pStyle w:val="TableParagraph"/>
              <w:spacing w:line="292" w:lineRule="exact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Karar</w:t>
            </w:r>
          </w:p>
          <w:p w14:paraId="16D5DB36" w14:textId="77777777" w:rsidR="00C71ABE" w:rsidRPr="003720C4" w:rsidRDefault="00C71ABE" w:rsidP="00F72D8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3"/>
              </w:rPr>
            </w:pPr>
          </w:p>
          <w:p w14:paraId="2547609D" w14:textId="77777777" w:rsidR="00C71ABE" w:rsidRPr="003720C4" w:rsidRDefault="00C71ABE" w:rsidP="00F72D8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Sayısı</w:t>
            </w:r>
          </w:p>
        </w:tc>
        <w:tc>
          <w:tcPr>
            <w:tcW w:w="4412" w:type="dxa"/>
            <w:shd w:val="clear" w:color="auto" w:fill="EC7C30"/>
          </w:tcPr>
          <w:p w14:paraId="3E523124" w14:textId="77777777" w:rsidR="00C71ABE" w:rsidRPr="003720C4" w:rsidRDefault="00C71ABE" w:rsidP="00F72D8A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Karar</w:t>
            </w:r>
          </w:p>
        </w:tc>
        <w:tc>
          <w:tcPr>
            <w:tcW w:w="3876" w:type="dxa"/>
            <w:shd w:val="clear" w:color="auto" w:fill="EC7C30"/>
          </w:tcPr>
          <w:p w14:paraId="7233FE34" w14:textId="77777777" w:rsidR="00C71ABE" w:rsidRPr="003720C4" w:rsidRDefault="00C71ABE" w:rsidP="00F72D8A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Değerlendirme</w:t>
            </w:r>
          </w:p>
        </w:tc>
      </w:tr>
      <w:tr w:rsidR="00C71ABE" w:rsidRPr="003720C4" w14:paraId="1C799D4D" w14:textId="77777777" w:rsidTr="00F72D8A">
        <w:trPr>
          <w:trHeight w:val="806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47DB579" w14:textId="77777777" w:rsidR="00C71ABE" w:rsidRPr="003720C4" w:rsidRDefault="00C71ABE" w:rsidP="00F72D8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14:paraId="35A799F5" w14:textId="77777777" w:rsidR="00C71ABE" w:rsidRPr="003720C4" w:rsidRDefault="00C71ABE" w:rsidP="00F72D8A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3720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1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79CA0BEA" w14:textId="783B7496" w:rsidR="00C71ABE" w:rsidRPr="003720C4" w:rsidRDefault="002F37BB" w:rsidP="00F72D8A">
            <w:pPr>
              <w:pStyle w:val="TableParagraph"/>
              <w:spacing w:line="270" w:lineRule="atLeast"/>
              <w:ind w:left="110" w:right="4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Uygulamaya giden öğrencilerin </w:t>
            </w:r>
            <w:r w:rsidR="00F1629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ağlık taramalarını en az 1 hafta öncesine kadar staj birimine teslim etmeleri konusu görüşüldü.</w:t>
            </w:r>
          </w:p>
        </w:tc>
        <w:tc>
          <w:tcPr>
            <w:tcW w:w="387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7380DE3" w14:textId="1FA36308" w:rsidR="00C71ABE" w:rsidRPr="003720C4" w:rsidRDefault="002F37BB" w:rsidP="00F72D8A">
            <w:pPr>
              <w:pStyle w:val="TableParagraph"/>
              <w:spacing w:line="276" w:lineRule="auto"/>
              <w:ind w:right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program sorumluları tarafından öğrencilere gerekli bilgilendirme yapıldı. Ve her yıl mesleki uygulama oryantasyon eğitiminde konunun gündeme getirilmesi planlandı.</w:t>
            </w:r>
          </w:p>
        </w:tc>
      </w:tr>
      <w:tr w:rsidR="00C71ABE" w:rsidRPr="003720C4" w14:paraId="3E7C905D" w14:textId="77777777" w:rsidTr="00F72D8A">
        <w:trPr>
          <w:trHeight w:val="923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009452AA" w14:textId="77777777" w:rsidR="00C71ABE" w:rsidRPr="003720C4" w:rsidRDefault="00C71ABE" w:rsidP="00F72D8A">
            <w:pPr>
              <w:pStyle w:val="TableParagraph"/>
              <w:spacing w:before="192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3720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534065E" w14:textId="5A421D7F" w:rsidR="00C71ABE" w:rsidRPr="003720C4" w:rsidRDefault="002F37BB" w:rsidP="00F72D8A">
            <w:pPr>
              <w:pStyle w:val="TableParagraph"/>
              <w:ind w:left="110" w:right="2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Müfredatların ve ders içeriklerinin her yıl gözden geçirilmesi konusu görüşüldü. 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47E53059" w14:textId="199805F9" w:rsidR="00C71ABE" w:rsidRPr="003720C4" w:rsidRDefault="002F37BB" w:rsidP="00F72D8A">
            <w:pPr>
              <w:pStyle w:val="TableParagraph"/>
              <w:spacing w:before="9" w:line="300" w:lineRule="atLeast"/>
              <w:ind w:right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2024-2025 yılında müfredatlar tüm programlarda Yükseköğretim yönetmeliği çerçevesinde her programın çıktılarına uygun olarak güncellendi. </w:t>
            </w:r>
          </w:p>
        </w:tc>
      </w:tr>
      <w:tr w:rsidR="00C71ABE" w:rsidRPr="003720C4" w14:paraId="19FB687C" w14:textId="77777777" w:rsidTr="00F72D8A">
        <w:trPr>
          <w:trHeight w:val="1343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BBB04F2" w14:textId="77777777" w:rsidR="00C71ABE" w:rsidRPr="003720C4" w:rsidRDefault="00C71ABE" w:rsidP="00F72D8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32"/>
              </w:rPr>
            </w:pPr>
          </w:p>
          <w:p w14:paraId="60B9847D" w14:textId="77777777" w:rsidR="00C71ABE" w:rsidRPr="003720C4" w:rsidRDefault="00C71ABE" w:rsidP="00F72D8A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3720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81CA1AD" w14:textId="27AEBB97" w:rsidR="00C71ABE" w:rsidRPr="00436408" w:rsidRDefault="002F37BB" w:rsidP="00F72D8A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programların anatomi dersinde daha çok görsel ve maket kullanılması görüşüldü.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D7343C4" w14:textId="013707A6" w:rsidR="00C71ABE" w:rsidRPr="00436408" w:rsidRDefault="002F37BB" w:rsidP="00F72D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 laboratuvarı oluşturuldu. Anatomi dersi için gerekli maketler ve iskelet temin edildi.</w:t>
            </w:r>
          </w:p>
        </w:tc>
      </w:tr>
      <w:tr w:rsidR="00C71ABE" w:rsidRPr="003720C4" w14:paraId="70CD21D9" w14:textId="77777777" w:rsidTr="00F72D8A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CE40BF3" w14:textId="77777777" w:rsidR="00C71ABE" w:rsidRPr="003720C4" w:rsidRDefault="00C71ABE" w:rsidP="00F72D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3AB5E3E" w14:textId="0A6E8235" w:rsidR="00C71ABE" w:rsidRPr="003720C4" w:rsidRDefault="002F37BB" w:rsidP="00F72D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Beceri 1 laboratuvarında özellikle Tıbbi Laboratuvar Öğrenci sayısının çok olması nedeni ile mikroskop sayısının arttırılması talebi görüşüldü.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04B38C1" w14:textId="379B351B" w:rsidR="00C71ABE" w:rsidRPr="003720C4" w:rsidRDefault="002F37BB" w:rsidP="00F72D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2024-2025 yılında yönetim tarafından talep uygun bulunmadı. 2025-2026 yılında tekrar talep edilmesi konusu gündeme getirildi. </w:t>
            </w:r>
          </w:p>
        </w:tc>
      </w:tr>
      <w:tr w:rsidR="00D21EF7" w:rsidRPr="003720C4" w14:paraId="21C08B04" w14:textId="77777777" w:rsidTr="00F72D8A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4FD7C477" w14:textId="37622530" w:rsidR="00D21EF7" w:rsidRDefault="00D21EF7" w:rsidP="00F72D8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398F175" w14:textId="3AEA65DA" w:rsidR="00D21EF7" w:rsidRDefault="00F67CBC" w:rsidP="00F72D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Laboratuvar öğrencilerine yönelik </w:t>
            </w:r>
            <w:proofErr w:type="spellStart"/>
            <w:r>
              <w:rPr>
                <w:rFonts w:ascii="Times New Roman" w:hAnsi="Times New Roman" w:cs="Times New Roman"/>
              </w:rPr>
              <w:t>inverted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mikroskop eğitimi düzenlenmesi görüşüldü.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D73E261" w14:textId="645A7B2D" w:rsidR="00D21EF7" w:rsidRDefault="00F67CBC" w:rsidP="00F72D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 yılında yönetim tarafından talep uygun bulunmadı. 2025-2026 yılında tekrar talep edilmesi konusu gündeme getirildi.</w:t>
            </w:r>
          </w:p>
        </w:tc>
      </w:tr>
      <w:tr w:rsidR="00D21EF7" w:rsidRPr="003720C4" w14:paraId="535AF6FC" w14:textId="77777777" w:rsidTr="00F72D8A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E2CD287" w14:textId="7E344C5A" w:rsidR="00D21EF7" w:rsidRDefault="00F67CBC" w:rsidP="00F72D8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18957703" w14:textId="14149C61" w:rsidR="00D21EF7" w:rsidRDefault="00F67CBC" w:rsidP="00F72D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Anestezi programında mesleki uygulama öncesi Temel Sağlık Girişimleri eğitimi verilmesi konusu görüşüldü. 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9036C35" w14:textId="539264A8" w:rsidR="00D21EF7" w:rsidRDefault="00F67CBC" w:rsidP="00F72D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2024-2025 yılında mesleki uygulamaya giden öğrencilere mesleki uygulama öncesi temel sağlık girişimleri eğitimi düzenlenmiştir. </w:t>
            </w:r>
          </w:p>
        </w:tc>
      </w:tr>
    </w:tbl>
    <w:p w14:paraId="22934D10" w14:textId="77777777" w:rsidR="00F82A2D" w:rsidRDefault="00F82A2D" w:rsidP="00F82A2D">
      <w:pPr>
        <w:pStyle w:val="ListeParagraf"/>
        <w:tabs>
          <w:tab w:val="left" w:pos="917"/>
        </w:tabs>
        <w:spacing w:before="37"/>
        <w:ind w:firstLine="0"/>
        <w:rPr>
          <w:rFonts w:ascii="Times New Roman" w:hAnsi="Times New Roman" w:cs="Times New Roman"/>
          <w:b/>
          <w:sz w:val="24"/>
        </w:rPr>
      </w:pPr>
    </w:p>
    <w:p w14:paraId="6BC024FD" w14:textId="6681F4A5" w:rsidR="00F82A2D" w:rsidRPr="00F82A2D" w:rsidRDefault="00F82A2D" w:rsidP="00F82A2D">
      <w:pPr>
        <w:pStyle w:val="ListeParagraf"/>
        <w:numPr>
          <w:ilvl w:val="0"/>
          <w:numId w:val="2"/>
        </w:numPr>
        <w:tabs>
          <w:tab w:val="left" w:pos="917"/>
        </w:tabs>
        <w:spacing w:before="37"/>
        <w:rPr>
          <w:rFonts w:ascii="Times New Roman" w:hAnsi="Times New Roman" w:cs="Times New Roman"/>
          <w:b/>
          <w:sz w:val="24"/>
        </w:rPr>
      </w:pPr>
      <w:r w:rsidRPr="00F82A2D">
        <w:rPr>
          <w:rFonts w:ascii="Times New Roman" w:hAnsi="Times New Roman" w:cs="Times New Roman"/>
          <w:b/>
          <w:sz w:val="24"/>
        </w:rPr>
        <w:t>ARAŞTIRMA-GELİŞTİRME</w:t>
      </w:r>
    </w:p>
    <w:p w14:paraId="4557EDC7" w14:textId="77777777" w:rsidR="00F82A2D" w:rsidRPr="003720C4" w:rsidRDefault="00F82A2D" w:rsidP="00F82A2D">
      <w:pPr>
        <w:pStyle w:val="GvdeMetni"/>
        <w:rPr>
          <w:rFonts w:ascii="Times New Roman" w:hAnsi="Times New Roman" w:cs="Times New Roman"/>
          <w:b/>
          <w:sz w:val="20"/>
        </w:rPr>
      </w:pPr>
    </w:p>
    <w:p w14:paraId="5949CC79" w14:textId="77777777" w:rsidR="00F82A2D" w:rsidRPr="003720C4" w:rsidRDefault="00F82A2D" w:rsidP="00F82A2D">
      <w:pPr>
        <w:pStyle w:val="GvdeMetni"/>
        <w:spacing w:before="2"/>
        <w:rPr>
          <w:rFonts w:ascii="Times New Roman" w:hAnsi="Times New Roman" w:cs="Times New Roman"/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F82A2D" w:rsidRPr="003720C4" w14:paraId="781AC7E7" w14:textId="77777777" w:rsidTr="00F72D8A">
        <w:trPr>
          <w:trHeight w:val="1173"/>
        </w:trPr>
        <w:tc>
          <w:tcPr>
            <w:tcW w:w="775" w:type="dxa"/>
            <w:shd w:val="clear" w:color="auto" w:fill="EC7C30"/>
          </w:tcPr>
          <w:p w14:paraId="7F362E59" w14:textId="77777777" w:rsidR="00F82A2D" w:rsidRPr="003720C4" w:rsidRDefault="00F82A2D" w:rsidP="00F72D8A">
            <w:pPr>
              <w:pStyle w:val="TableParagraph"/>
              <w:spacing w:line="292" w:lineRule="exact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Karar</w:t>
            </w:r>
          </w:p>
          <w:p w14:paraId="5C9CF7DA" w14:textId="77777777" w:rsidR="00F82A2D" w:rsidRPr="003720C4" w:rsidRDefault="00F82A2D" w:rsidP="00F72D8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</w:rPr>
            </w:pPr>
          </w:p>
          <w:p w14:paraId="0CDD5937" w14:textId="77777777" w:rsidR="00F82A2D" w:rsidRPr="003720C4" w:rsidRDefault="00F82A2D" w:rsidP="00F72D8A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14:paraId="22B43F7D" w14:textId="77777777" w:rsidR="00F82A2D" w:rsidRPr="003720C4" w:rsidRDefault="00F82A2D" w:rsidP="00F72D8A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14:paraId="77F47433" w14:textId="77777777" w:rsidR="00F82A2D" w:rsidRPr="003720C4" w:rsidRDefault="00F82A2D" w:rsidP="00F72D8A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Değerlendirme</w:t>
            </w:r>
          </w:p>
        </w:tc>
      </w:tr>
      <w:tr w:rsidR="00F82A2D" w:rsidRPr="003720C4" w14:paraId="336C282E" w14:textId="77777777" w:rsidTr="00F72D8A">
        <w:trPr>
          <w:trHeight w:val="1543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673E107" w14:textId="77777777" w:rsidR="00F82A2D" w:rsidRPr="003720C4" w:rsidRDefault="00F82A2D" w:rsidP="00F72D8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68CA9FB" w14:textId="77777777" w:rsidR="00F82A2D" w:rsidRPr="003720C4" w:rsidRDefault="00F82A2D" w:rsidP="00F72D8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</w:rPr>
            </w:pPr>
          </w:p>
          <w:p w14:paraId="2D61ACE5" w14:textId="77777777" w:rsidR="00F82A2D" w:rsidRPr="003720C4" w:rsidRDefault="00F82A2D" w:rsidP="00F72D8A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3720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7329533" w14:textId="2AE2B64F" w:rsidR="00F82A2D" w:rsidRPr="00F82A2D" w:rsidRDefault="00F82A2D" w:rsidP="00F72D8A">
            <w:pPr>
              <w:pStyle w:val="TableParagraph"/>
              <w:ind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gezilerin düzenlenmesi</w:t>
            </w: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A928E5C" w14:textId="634A109B" w:rsidR="00F82A2D" w:rsidRPr="00F82A2D" w:rsidRDefault="00F82A2D" w:rsidP="00F72D8A">
            <w:pPr>
              <w:pStyle w:val="TableParagraph"/>
              <w:spacing w:before="4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Laboratuvar Teknikleri tarafından Ankara Kök Hücre Enstitüsüne teknik gezi düzenlenmiştir. </w:t>
            </w:r>
          </w:p>
        </w:tc>
      </w:tr>
      <w:tr w:rsidR="00F82A2D" w:rsidRPr="003720C4" w14:paraId="51593344" w14:textId="77777777" w:rsidTr="00F72D8A">
        <w:trPr>
          <w:trHeight w:val="925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74E2E7F" w14:textId="77777777" w:rsidR="00F82A2D" w:rsidRPr="003720C4" w:rsidRDefault="00F82A2D" w:rsidP="00F72D8A">
            <w:pPr>
              <w:pStyle w:val="TableParagraph"/>
              <w:spacing w:before="196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3720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6D5AAA68" w14:textId="4F80DEEC" w:rsidR="00F82A2D" w:rsidRPr="00F82A2D" w:rsidRDefault="00F82A2D" w:rsidP="00F82A2D">
            <w:pPr>
              <w:pStyle w:val="TableParagraph"/>
              <w:ind w:right="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Öğrencilerin de katılacağı ARGE faaliyetlerinin </w:t>
            </w:r>
            <w:r w:rsidR="00116179">
              <w:rPr>
                <w:rFonts w:ascii="Times New Roman" w:hAnsi="Times New Roman" w:cs="Times New Roman"/>
              </w:rPr>
              <w:t xml:space="preserve">yapılması </w:t>
            </w: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4A4843AD" w14:textId="6F9E28EE" w:rsidR="00F82A2D" w:rsidRPr="00F82A2D" w:rsidRDefault="00F82A2D" w:rsidP="00F72D8A">
            <w:pPr>
              <w:pStyle w:val="TableParagraph"/>
              <w:spacing w:line="310" w:lineRule="atLeast"/>
              <w:ind w:left="107" w:right="334"/>
              <w:rPr>
                <w:rFonts w:ascii="Times New Roman" w:hAnsi="Times New Roman" w:cs="Times New Roman"/>
              </w:rPr>
            </w:pPr>
            <w:r w:rsidRPr="00F82A2D">
              <w:rPr>
                <w:rFonts w:ascii="Times New Roman" w:hAnsi="Times New Roman" w:cs="Times New Roman"/>
              </w:rPr>
              <w:t>İlk ve acil yardım programı öğrencileri ile birlikte 1 ade</w:t>
            </w:r>
            <w:r>
              <w:rPr>
                <w:rFonts w:ascii="Times New Roman" w:hAnsi="Times New Roman" w:cs="Times New Roman"/>
              </w:rPr>
              <w:t>t</w:t>
            </w:r>
            <w:r w:rsidRPr="00F82A2D">
              <w:rPr>
                <w:rFonts w:ascii="Times New Roman" w:hAnsi="Times New Roman" w:cs="Times New Roman"/>
              </w:rPr>
              <w:t xml:space="preserve"> proje ve 1 adet </w:t>
            </w:r>
            <w:r w:rsidRPr="00F82A2D">
              <w:rPr>
                <w:rFonts w:ascii="Times New Roman" w:hAnsi="Times New Roman" w:cs="Times New Roman"/>
              </w:rPr>
              <w:lastRenderedPageBreak/>
              <w:t xml:space="preserve">patent başvurusu </w:t>
            </w:r>
            <w:r w:rsidR="00116179">
              <w:rPr>
                <w:rFonts w:ascii="Times New Roman" w:hAnsi="Times New Roman" w:cs="Times New Roman"/>
              </w:rPr>
              <w:t xml:space="preserve">yapıldı. </w:t>
            </w:r>
            <w:r w:rsidR="00116179" w:rsidRPr="00116179">
              <w:rPr>
                <w:rFonts w:ascii="Times New Roman" w:hAnsi="Times New Roman" w:cs="Times New Roman"/>
              </w:rPr>
              <w:t xml:space="preserve">Anestezi Programı’nda öğrenciler Doç. Dr. </w:t>
            </w:r>
            <w:proofErr w:type="spellStart"/>
            <w:r w:rsidR="00116179" w:rsidRPr="00116179">
              <w:rPr>
                <w:rFonts w:ascii="Times New Roman" w:hAnsi="Times New Roman" w:cs="Times New Roman"/>
              </w:rPr>
              <w:t>Efdal</w:t>
            </w:r>
            <w:proofErr w:type="spellEnd"/>
            <w:r w:rsidR="00116179" w:rsidRPr="00116179">
              <w:rPr>
                <w:rFonts w:ascii="Times New Roman" w:hAnsi="Times New Roman" w:cs="Times New Roman"/>
              </w:rPr>
              <w:t xml:space="preserve"> OKTAY GÜLTEKİN danışmanlığında TÜBİTAK 2209 projesi yazılmış olup onaylanmıştır.</w:t>
            </w:r>
          </w:p>
        </w:tc>
      </w:tr>
    </w:tbl>
    <w:p w14:paraId="5DAC8454" w14:textId="77777777" w:rsidR="00F82A2D" w:rsidRPr="003720C4" w:rsidRDefault="00F82A2D" w:rsidP="00F82A2D">
      <w:pPr>
        <w:pStyle w:val="GvdeMetni"/>
        <w:rPr>
          <w:rFonts w:ascii="Times New Roman" w:hAnsi="Times New Roman" w:cs="Times New Roman"/>
          <w:b/>
          <w:sz w:val="20"/>
        </w:rPr>
      </w:pPr>
    </w:p>
    <w:p w14:paraId="3E5D7CA2" w14:textId="77777777" w:rsidR="00F82A2D" w:rsidRPr="003720C4" w:rsidRDefault="00F82A2D" w:rsidP="00F82A2D">
      <w:pPr>
        <w:pStyle w:val="GvdeMetni"/>
        <w:spacing w:before="11"/>
        <w:rPr>
          <w:rFonts w:ascii="Times New Roman" w:hAnsi="Times New Roman" w:cs="Times New Roman"/>
          <w:b/>
          <w:sz w:val="23"/>
        </w:rPr>
      </w:pPr>
    </w:p>
    <w:p w14:paraId="7AFDE25C" w14:textId="77777777" w:rsidR="00ED11D5" w:rsidRDefault="00ED11D5" w:rsidP="00ED11D5">
      <w:pPr>
        <w:pStyle w:val="ListeParagraf"/>
        <w:tabs>
          <w:tab w:val="left" w:pos="917"/>
        </w:tabs>
        <w:spacing w:before="52"/>
        <w:ind w:firstLine="0"/>
        <w:rPr>
          <w:rFonts w:ascii="Times New Roman" w:hAnsi="Times New Roman" w:cs="Times New Roman"/>
          <w:b/>
          <w:sz w:val="24"/>
        </w:rPr>
      </w:pPr>
    </w:p>
    <w:p w14:paraId="23831ED5" w14:textId="3F0697E4" w:rsidR="00F82A2D" w:rsidRPr="003720C4" w:rsidRDefault="00F82A2D" w:rsidP="00F82A2D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rFonts w:ascii="Times New Roman" w:hAnsi="Times New Roman" w:cs="Times New Roman"/>
          <w:b/>
          <w:sz w:val="24"/>
        </w:rPr>
      </w:pPr>
      <w:r w:rsidRPr="003720C4">
        <w:rPr>
          <w:rFonts w:ascii="Times New Roman" w:hAnsi="Times New Roman" w:cs="Times New Roman"/>
          <w:b/>
          <w:sz w:val="24"/>
        </w:rPr>
        <w:t>TOPLUMSAL</w:t>
      </w:r>
      <w:r w:rsidRPr="003720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KATKI</w:t>
      </w:r>
    </w:p>
    <w:p w14:paraId="78428BE5" w14:textId="77777777" w:rsidR="00F82A2D" w:rsidRPr="003720C4" w:rsidRDefault="00F82A2D" w:rsidP="00F82A2D">
      <w:pPr>
        <w:pStyle w:val="GvdeMetni"/>
        <w:rPr>
          <w:rFonts w:ascii="Times New Roman" w:hAnsi="Times New Roman" w:cs="Times New Roman"/>
          <w:b/>
          <w:sz w:val="20"/>
        </w:rPr>
      </w:pPr>
    </w:p>
    <w:p w14:paraId="2BFDCB13" w14:textId="77777777" w:rsidR="00F82A2D" w:rsidRPr="003720C4" w:rsidRDefault="00F82A2D" w:rsidP="00F82A2D">
      <w:pPr>
        <w:pStyle w:val="GvdeMetni"/>
        <w:spacing w:before="12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F82A2D" w:rsidRPr="003720C4" w14:paraId="4EA62724" w14:textId="77777777" w:rsidTr="00F72D8A">
        <w:trPr>
          <w:trHeight w:val="1173"/>
        </w:trPr>
        <w:tc>
          <w:tcPr>
            <w:tcW w:w="775" w:type="dxa"/>
            <w:shd w:val="clear" w:color="auto" w:fill="EC7C30"/>
          </w:tcPr>
          <w:p w14:paraId="42646D8C" w14:textId="77777777" w:rsidR="00F82A2D" w:rsidRPr="003720C4" w:rsidRDefault="00F82A2D" w:rsidP="00F72D8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Karar</w:t>
            </w:r>
          </w:p>
          <w:p w14:paraId="21CB5EF1" w14:textId="77777777" w:rsidR="00F82A2D" w:rsidRPr="003720C4" w:rsidRDefault="00F82A2D" w:rsidP="00F72D8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1205F72E" w14:textId="77777777" w:rsidR="00F82A2D" w:rsidRPr="003720C4" w:rsidRDefault="00F82A2D" w:rsidP="00F72D8A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14:paraId="09E858F6" w14:textId="77777777" w:rsidR="00F82A2D" w:rsidRPr="003720C4" w:rsidRDefault="00F82A2D" w:rsidP="00F72D8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14:paraId="31A98027" w14:textId="77777777" w:rsidR="00F82A2D" w:rsidRPr="003720C4" w:rsidRDefault="00F82A2D" w:rsidP="00F72D8A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color w:val="FFFFFF"/>
                <w:sz w:val="24"/>
              </w:rPr>
              <w:t>Değerlendirme</w:t>
            </w:r>
          </w:p>
        </w:tc>
      </w:tr>
      <w:tr w:rsidR="00F82A2D" w:rsidRPr="003720C4" w14:paraId="3761D36C" w14:textId="77777777" w:rsidTr="00F72D8A">
        <w:trPr>
          <w:trHeight w:val="806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7387B26" w14:textId="77777777" w:rsidR="00F82A2D" w:rsidRPr="003720C4" w:rsidRDefault="00F82A2D" w:rsidP="00F72D8A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14:paraId="2CD9504D" w14:textId="77777777" w:rsidR="00F82A2D" w:rsidRPr="003720C4" w:rsidRDefault="00F82A2D" w:rsidP="00F72D8A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3720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7EA583D" w14:textId="36B8116C" w:rsidR="00F82A2D" w:rsidRPr="003720C4" w:rsidRDefault="00740B3C" w:rsidP="00F72D8A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m programlar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 toplumsal katk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etkinlikleri yapmas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g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r</w:t>
            </w:r>
            <w:r>
              <w:rPr>
                <w:rFonts w:ascii="Times New Roman"/>
              </w:rPr>
              <w:t>üşü</w:t>
            </w:r>
            <w:r>
              <w:rPr>
                <w:rFonts w:ascii="Times New Roman"/>
              </w:rPr>
              <w:t>ld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447F3D3" w14:textId="65CD0AEA" w:rsidR="00F82A2D" w:rsidRPr="00740B3C" w:rsidRDefault="00740B3C" w:rsidP="00F72D8A">
            <w:pPr>
              <w:pStyle w:val="TableParagraph"/>
              <w:spacing w:line="276" w:lineRule="auto"/>
              <w:ind w:left="107" w:right="191"/>
              <w:rPr>
                <w:rFonts w:ascii="Times New Roman" w:hAnsi="Times New Roman" w:cs="Times New Roman"/>
              </w:rPr>
            </w:pPr>
            <w:r w:rsidRPr="00740B3C">
              <w:rPr>
                <w:rFonts w:ascii="Times New Roman" w:hAnsi="Times New Roman" w:cs="Times New Roman"/>
              </w:rPr>
              <w:t xml:space="preserve">Tıbbi Laboratuvar Teknikeri Programı Serviks Kanseri Farkındalık Semineri, Tıbbi Görüntüleme Teknikleri Programı Radyasyon Günü etkinliği, Ameliyathane Programı, Dünya Böbrek Günü, Organ bağışı etkinliği, İlk ve Acil Yardım Programı HIV/AIDS günü farkındalık, Meme kanseri farkındalık etkinliği, Çocuk esirgeme Kurum ziyareti, Bağımlılık farkındalık faaliyetleri, KADES ile ilgili tanıtım ve kadına şiddete karşı önleme faaliyetleri gibi toplumsal katlı faaliyetleri düzenlemiştir. </w:t>
            </w:r>
          </w:p>
        </w:tc>
      </w:tr>
    </w:tbl>
    <w:p w14:paraId="33876009" w14:textId="77777777" w:rsidR="00C71ABE" w:rsidRDefault="00C71ABE">
      <w:pPr>
        <w:pStyle w:val="GvdeMetni"/>
        <w:rPr>
          <w:rFonts w:ascii="Times New Roman" w:hAnsi="Times New Roman" w:cs="Times New Roman"/>
          <w:b/>
          <w:sz w:val="20"/>
        </w:rPr>
      </w:pPr>
    </w:p>
    <w:p w14:paraId="6029AC20" w14:textId="77777777" w:rsidR="00740B3C" w:rsidRDefault="00740B3C">
      <w:pPr>
        <w:pStyle w:val="GvdeMetni"/>
        <w:rPr>
          <w:rFonts w:ascii="Times New Roman" w:hAnsi="Times New Roman" w:cs="Times New Roman"/>
          <w:b/>
          <w:sz w:val="20"/>
        </w:rPr>
      </w:pPr>
    </w:p>
    <w:p w14:paraId="56DCC0EB" w14:textId="77777777" w:rsidR="0088129E" w:rsidRDefault="0088129E">
      <w:pPr>
        <w:pStyle w:val="GvdeMetni"/>
        <w:rPr>
          <w:rFonts w:ascii="Times New Roman" w:hAnsi="Times New Roman" w:cs="Times New Roman"/>
          <w:b/>
          <w:sz w:val="20"/>
        </w:rPr>
      </w:pPr>
    </w:p>
    <w:p w14:paraId="0D2C1EE2" w14:textId="77777777" w:rsidR="0088129E" w:rsidRDefault="0088129E">
      <w:pPr>
        <w:pStyle w:val="GvdeMetni"/>
        <w:rPr>
          <w:rFonts w:ascii="Times New Roman" w:hAnsi="Times New Roman" w:cs="Times New Roman"/>
          <w:b/>
          <w:sz w:val="20"/>
        </w:rPr>
      </w:pPr>
    </w:p>
    <w:p w14:paraId="3382163A" w14:textId="77777777" w:rsidR="0088129E" w:rsidRDefault="0088129E">
      <w:pPr>
        <w:pStyle w:val="GvdeMetni"/>
        <w:rPr>
          <w:rFonts w:ascii="Times New Roman" w:hAnsi="Times New Roman" w:cs="Times New Roman"/>
          <w:b/>
          <w:sz w:val="20"/>
        </w:rPr>
      </w:pPr>
    </w:p>
    <w:p w14:paraId="1408C293" w14:textId="77777777" w:rsidR="00740B3C" w:rsidRDefault="00740B3C">
      <w:pPr>
        <w:pStyle w:val="GvdeMetni"/>
        <w:rPr>
          <w:rFonts w:ascii="Times New Roman" w:hAnsi="Times New Roman" w:cs="Times New Roman"/>
          <w:b/>
          <w:sz w:val="20"/>
        </w:rPr>
      </w:pPr>
    </w:p>
    <w:p w14:paraId="0EDE6946" w14:textId="77777777" w:rsidR="00740B3C" w:rsidRDefault="00740B3C">
      <w:pPr>
        <w:pStyle w:val="GvdeMetni"/>
        <w:rPr>
          <w:rFonts w:ascii="Times New Roman" w:hAnsi="Times New Roman" w:cs="Times New Roman"/>
          <w:b/>
          <w:sz w:val="20"/>
        </w:rPr>
      </w:pPr>
    </w:p>
    <w:p w14:paraId="12270FDC" w14:textId="1302DE35" w:rsidR="00740B3C" w:rsidRPr="003720C4" w:rsidRDefault="00740B3C" w:rsidP="00740B3C">
      <w:pPr>
        <w:spacing w:before="51"/>
        <w:ind w:left="1012"/>
        <w:rPr>
          <w:rFonts w:ascii="Times New Roman" w:hAnsi="Times New Roman" w:cs="Times New Roman"/>
          <w:b/>
          <w:sz w:val="24"/>
        </w:rPr>
      </w:pPr>
      <w:r w:rsidRPr="003720C4">
        <w:rPr>
          <w:rFonts w:ascii="Times New Roman" w:hAnsi="Times New Roman" w:cs="Times New Roman"/>
          <w:b/>
          <w:sz w:val="24"/>
        </w:rPr>
        <w:t>202</w:t>
      </w:r>
      <w:r w:rsidR="00F16292">
        <w:rPr>
          <w:rFonts w:ascii="Times New Roman" w:hAnsi="Times New Roman" w:cs="Times New Roman"/>
          <w:b/>
          <w:sz w:val="24"/>
        </w:rPr>
        <w:t>4</w:t>
      </w:r>
      <w:r w:rsidRPr="003720C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YILI</w:t>
      </w:r>
      <w:r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DANIŞMA</w:t>
      </w:r>
      <w:r w:rsidRPr="003720C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KURULU</w:t>
      </w:r>
      <w:r w:rsidRPr="003720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KARARLARININ</w:t>
      </w:r>
      <w:r w:rsidRPr="003720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GENEL</w:t>
      </w:r>
      <w:r w:rsidRPr="003720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DEĞERLENDİRİLMESİ</w:t>
      </w:r>
    </w:p>
    <w:p w14:paraId="7F982F07" w14:textId="77777777" w:rsidR="00740B3C" w:rsidRPr="003720C4" w:rsidRDefault="00740B3C" w:rsidP="00740B3C">
      <w:pPr>
        <w:pStyle w:val="GvdeMetni"/>
        <w:spacing w:before="10"/>
        <w:rPr>
          <w:rFonts w:ascii="Times New Roman" w:hAnsi="Times New Roman" w:cs="Times New Roman"/>
          <w:b/>
          <w:sz w:val="11"/>
        </w:rPr>
      </w:pPr>
      <w:r w:rsidRPr="003720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E25109B" wp14:editId="4EFAEDE3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C7FF" id="Rectangle 5" o:spid="_x0000_s1026" style="position:absolute;margin-left:66.4pt;margin-top:9.15pt;width:452.1pt;height: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" fillcolor="#5b9bd4" stroked="f">
                <w10:wrap type="topAndBottom" anchorx="page"/>
              </v:rect>
            </w:pict>
          </mc:Fallback>
        </mc:AlternateContent>
      </w:r>
    </w:p>
    <w:p w14:paraId="0C512405" w14:textId="77777777" w:rsidR="00740B3C" w:rsidRPr="003720C4" w:rsidRDefault="00740B3C" w:rsidP="00740B3C">
      <w:pPr>
        <w:pStyle w:val="GvdeMetni"/>
        <w:spacing w:before="7"/>
        <w:rPr>
          <w:rFonts w:ascii="Times New Roman" w:hAnsi="Times New Roman" w:cs="Times New Roman"/>
          <w:b/>
          <w:sz w:val="11"/>
        </w:rPr>
      </w:pPr>
    </w:p>
    <w:p w14:paraId="1FDF8CB0" w14:textId="2D34861C" w:rsidR="00740B3C" w:rsidRDefault="00740B3C" w:rsidP="00740B3C">
      <w:pPr>
        <w:spacing w:line="360" w:lineRule="auto"/>
        <w:jc w:val="both"/>
        <w:rPr>
          <w:rFonts w:ascii="Times New Roman" w:hAnsi="Times New Roman" w:cs="Times New Roman"/>
        </w:rPr>
      </w:pPr>
      <w:r w:rsidRPr="003720C4">
        <w:rPr>
          <w:rFonts w:ascii="Times New Roman" w:hAnsi="Times New Roman" w:cs="Times New Roman"/>
        </w:rPr>
        <w:t>202</w:t>
      </w:r>
      <w:r w:rsidR="00F16292">
        <w:rPr>
          <w:rFonts w:ascii="Times New Roman" w:hAnsi="Times New Roman" w:cs="Times New Roman"/>
        </w:rPr>
        <w:t>4</w:t>
      </w:r>
      <w:r w:rsidR="00415F4D">
        <w:rPr>
          <w:rFonts w:ascii="Times New Roman" w:hAnsi="Times New Roman" w:cs="Times New Roman"/>
        </w:rPr>
        <w:t xml:space="preserve"> </w:t>
      </w:r>
      <w:r w:rsidRPr="003720C4">
        <w:rPr>
          <w:rFonts w:ascii="Times New Roman" w:hAnsi="Times New Roman" w:cs="Times New Roman"/>
        </w:rPr>
        <w:t xml:space="preserve">Eğitim Öğretim </w:t>
      </w:r>
      <w:r w:rsidR="00415F4D">
        <w:rPr>
          <w:rFonts w:ascii="Times New Roman" w:hAnsi="Times New Roman" w:cs="Times New Roman"/>
        </w:rPr>
        <w:t xml:space="preserve">Danışma Kurul toplantısında görüşülen konuların birçok program tarafından yerine getirildiği anlaşılmakla birlikte Ameliyathane </w:t>
      </w:r>
      <w:r w:rsidR="000D221F">
        <w:rPr>
          <w:rFonts w:ascii="Times New Roman" w:hAnsi="Times New Roman" w:cs="Times New Roman"/>
        </w:rPr>
        <w:t xml:space="preserve">Hizmetleri Programının Toplumsal Katlı Etkinliklerine katılmasının faydalı olacağı ayrıca tüm programların ARGE faaliyetlerine biraz daha fazla önem vermesi gerektiği sonucuna varılmıştır. </w:t>
      </w:r>
    </w:p>
    <w:p w14:paraId="1E0C127C" w14:textId="77777777" w:rsidR="00740B3C" w:rsidRDefault="00740B3C">
      <w:pPr>
        <w:pStyle w:val="GvdeMetni"/>
        <w:rPr>
          <w:rFonts w:ascii="Times New Roman" w:hAnsi="Times New Roman" w:cs="Times New Roman"/>
          <w:b/>
          <w:sz w:val="20"/>
        </w:rPr>
      </w:pPr>
    </w:p>
    <w:p w14:paraId="0CF18251" w14:textId="77777777" w:rsidR="00740B3C" w:rsidRDefault="00740B3C">
      <w:pPr>
        <w:pStyle w:val="GvdeMetni"/>
        <w:rPr>
          <w:rFonts w:ascii="Times New Roman" w:hAnsi="Times New Roman" w:cs="Times New Roman"/>
          <w:b/>
          <w:sz w:val="20"/>
        </w:rPr>
      </w:pPr>
    </w:p>
    <w:p w14:paraId="161C9068" w14:textId="77777777" w:rsidR="00740B3C" w:rsidRDefault="00740B3C">
      <w:pPr>
        <w:pStyle w:val="GvdeMetni"/>
        <w:rPr>
          <w:rFonts w:ascii="Times New Roman" w:hAnsi="Times New Roman" w:cs="Times New Roman"/>
          <w:b/>
          <w:sz w:val="20"/>
        </w:rPr>
      </w:pPr>
    </w:p>
    <w:p w14:paraId="09AB4DC2" w14:textId="77777777" w:rsidR="00740B3C" w:rsidRDefault="00740B3C">
      <w:pPr>
        <w:pStyle w:val="GvdeMetni"/>
        <w:rPr>
          <w:rFonts w:ascii="Times New Roman" w:hAnsi="Times New Roman" w:cs="Times New Roman"/>
          <w:b/>
          <w:sz w:val="20"/>
        </w:rPr>
      </w:pPr>
    </w:p>
    <w:p w14:paraId="582F1B55" w14:textId="77777777" w:rsidR="00D26E70" w:rsidRPr="003720C4" w:rsidRDefault="00D26E70">
      <w:pPr>
        <w:rPr>
          <w:rFonts w:ascii="Times New Roman" w:hAnsi="Times New Roman" w:cs="Times New Roman"/>
        </w:rPr>
        <w:sectPr w:rsidR="00D26E70" w:rsidRPr="003720C4">
          <w:pgSz w:w="11910" w:h="16840"/>
          <w:pgMar w:top="1360" w:right="1300" w:bottom="280" w:left="1220" w:header="708" w:footer="708" w:gutter="0"/>
          <w:cols w:space="708"/>
        </w:sectPr>
      </w:pPr>
    </w:p>
    <w:p w14:paraId="738AB5A4" w14:textId="77777777" w:rsidR="001A1DFC" w:rsidRPr="003720C4" w:rsidRDefault="001A1DFC" w:rsidP="001A1DFC">
      <w:pPr>
        <w:spacing w:line="360" w:lineRule="auto"/>
        <w:jc w:val="both"/>
        <w:rPr>
          <w:rFonts w:ascii="Times New Roman" w:hAnsi="Times New Roman" w:cs="Times New Roman"/>
          <w:sz w:val="27"/>
        </w:rPr>
      </w:pPr>
    </w:p>
    <w:p w14:paraId="7BC245DF" w14:textId="6D53F618" w:rsidR="00D26E70" w:rsidRPr="003720C4" w:rsidRDefault="00EC620A">
      <w:pPr>
        <w:pStyle w:val="GvdeMetni"/>
        <w:spacing w:line="60" w:lineRule="exact"/>
        <w:ind w:left="107"/>
        <w:rPr>
          <w:rFonts w:ascii="Times New Roman" w:hAnsi="Times New Roman" w:cs="Times New Roman"/>
          <w:sz w:val="6"/>
        </w:rPr>
      </w:pPr>
      <w:r w:rsidRPr="003720C4">
        <w:rPr>
          <w:rFonts w:ascii="Times New Roman" w:hAnsi="Times New Roman" w:cs="Times New Roman"/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56E74315" wp14:editId="6907DA70">
                <wp:extent cx="5742305" cy="38100"/>
                <wp:effectExtent l="0" t="0" r="190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481F1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6FF7193" w14:textId="77777777" w:rsidR="00D26E70" w:rsidRPr="003720C4" w:rsidRDefault="00D26E70">
      <w:pPr>
        <w:pStyle w:val="GvdeMetni"/>
        <w:spacing w:before="11"/>
        <w:rPr>
          <w:rFonts w:ascii="Times New Roman" w:hAnsi="Times New Roman" w:cs="Times New Roman"/>
          <w:sz w:val="8"/>
        </w:rPr>
      </w:pPr>
    </w:p>
    <w:p w14:paraId="70B50504" w14:textId="6C9CFE73" w:rsidR="00D26E70" w:rsidRPr="003720C4" w:rsidRDefault="006934C7">
      <w:pPr>
        <w:spacing w:before="51"/>
        <w:ind w:left="1352" w:right="1485"/>
        <w:jc w:val="center"/>
        <w:rPr>
          <w:rFonts w:ascii="Times New Roman" w:hAnsi="Times New Roman" w:cs="Times New Roman"/>
          <w:b/>
          <w:sz w:val="24"/>
        </w:rPr>
      </w:pPr>
      <w:r w:rsidRPr="003720C4">
        <w:rPr>
          <w:rFonts w:ascii="Times New Roman" w:hAnsi="Times New Roman" w:cs="Times New Roman"/>
          <w:b/>
          <w:sz w:val="24"/>
        </w:rPr>
        <w:t>202</w:t>
      </w:r>
      <w:r w:rsidR="009621CF">
        <w:rPr>
          <w:rFonts w:ascii="Times New Roman" w:hAnsi="Times New Roman" w:cs="Times New Roman"/>
          <w:b/>
          <w:sz w:val="24"/>
        </w:rPr>
        <w:t>5</w:t>
      </w:r>
      <w:r w:rsidRPr="003720C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YILI</w:t>
      </w:r>
      <w:r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DANIŞMA</w:t>
      </w:r>
      <w:r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KURULU</w:t>
      </w:r>
      <w:r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ÖNERİ</w:t>
      </w:r>
      <w:r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ve</w:t>
      </w:r>
      <w:r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EYLEM/FAALİYET</w:t>
      </w:r>
      <w:r w:rsidRPr="003720C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720C4">
        <w:rPr>
          <w:rFonts w:ascii="Times New Roman" w:hAnsi="Times New Roman" w:cs="Times New Roman"/>
          <w:b/>
          <w:sz w:val="24"/>
        </w:rPr>
        <w:t>PLANI</w:t>
      </w:r>
    </w:p>
    <w:p w14:paraId="6B8E6AE1" w14:textId="638C260D" w:rsidR="00D26E70" w:rsidRPr="003720C4" w:rsidRDefault="00EC620A">
      <w:pPr>
        <w:pStyle w:val="GvdeMetni"/>
        <w:spacing w:before="10"/>
        <w:rPr>
          <w:rFonts w:ascii="Times New Roman" w:hAnsi="Times New Roman" w:cs="Times New Roman"/>
          <w:b/>
          <w:sz w:val="11"/>
        </w:rPr>
      </w:pPr>
      <w:r w:rsidRPr="003720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D7B49" wp14:editId="735A200A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AB7D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1A72077" w14:textId="77777777" w:rsidR="00D26E70" w:rsidRPr="003720C4" w:rsidRDefault="00D26E70">
      <w:pPr>
        <w:pStyle w:val="GvdeMetni"/>
        <w:spacing w:before="7"/>
        <w:rPr>
          <w:rFonts w:ascii="Times New Roman" w:hAnsi="Times New Roman" w:cs="Times New Roman"/>
          <w:b/>
          <w:sz w:val="11"/>
        </w:rPr>
      </w:pPr>
    </w:p>
    <w:p w14:paraId="13955045" w14:textId="343C27BD" w:rsidR="00D26E70" w:rsidRDefault="006934C7">
      <w:pPr>
        <w:pStyle w:val="GvdeMetni"/>
        <w:spacing w:before="52"/>
        <w:ind w:left="196" w:right="109"/>
        <w:jc w:val="both"/>
        <w:rPr>
          <w:rFonts w:ascii="Times New Roman" w:hAnsi="Times New Roman" w:cs="Times New Roman"/>
        </w:rPr>
      </w:pPr>
      <w:r w:rsidRPr="003720C4">
        <w:rPr>
          <w:rFonts w:ascii="Times New Roman" w:hAnsi="Times New Roman" w:cs="Times New Roman"/>
        </w:rPr>
        <w:t>Bu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bölümde,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Danışma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Kurulu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tarafından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202</w:t>
      </w:r>
      <w:r w:rsidR="009621CF">
        <w:rPr>
          <w:rFonts w:ascii="Times New Roman" w:hAnsi="Times New Roman" w:cs="Times New Roman"/>
        </w:rPr>
        <w:t>5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yılı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içerisinde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eğitim-öğretim,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Ar-</w:t>
      </w:r>
      <w:proofErr w:type="spellStart"/>
      <w:r w:rsidRPr="003720C4">
        <w:rPr>
          <w:rFonts w:ascii="Times New Roman" w:hAnsi="Times New Roman" w:cs="Times New Roman"/>
        </w:rPr>
        <w:t>Ge</w:t>
      </w:r>
      <w:proofErr w:type="spellEnd"/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ve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toplumsal katkıya yönelik planlanan faaliy</w:t>
      </w:r>
      <w:r w:rsidR="00A12FAD" w:rsidRPr="003720C4">
        <w:rPr>
          <w:rFonts w:ascii="Times New Roman" w:hAnsi="Times New Roman" w:cs="Times New Roman"/>
        </w:rPr>
        <w:t>etleri veya eylemleri belirtilmiştir</w:t>
      </w:r>
      <w:r w:rsidRPr="003720C4">
        <w:rPr>
          <w:rFonts w:ascii="Times New Roman" w:hAnsi="Times New Roman" w:cs="Times New Roman"/>
        </w:rPr>
        <w:t>. Bunların hangi alt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birimler veya kişiler tarafınd</w:t>
      </w:r>
      <w:r w:rsidR="00A12FAD" w:rsidRPr="003720C4">
        <w:rPr>
          <w:rFonts w:ascii="Times New Roman" w:hAnsi="Times New Roman" w:cs="Times New Roman"/>
        </w:rPr>
        <w:t>an takip edileceğini açıklanmıştır. Planlanan faaliyetler</w:t>
      </w:r>
      <w:r w:rsidRPr="003720C4">
        <w:rPr>
          <w:rFonts w:ascii="Times New Roman" w:hAnsi="Times New Roman" w:cs="Times New Roman"/>
        </w:rPr>
        <w:t>, akademik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="00A12FAD" w:rsidRPr="003720C4">
        <w:rPr>
          <w:rFonts w:ascii="Times New Roman" w:hAnsi="Times New Roman" w:cs="Times New Roman"/>
        </w:rPr>
        <w:t>birimim</w:t>
      </w:r>
      <w:r w:rsidRPr="003720C4">
        <w:rPr>
          <w:rFonts w:ascii="Times New Roman" w:hAnsi="Times New Roman" w:cs="Times New Roman"/>
        </w:rPr>
        <w:t>izin 202</w:t>
      </w:r>
      <w:r w:rsidR="009621CF">
        <w:rPr>
          <w:rFonts w:ascii="Times New Roman" w:hAnsi="Times New Roman" w:cs="Times New Roman"/>
        </w:rPr>
        <w:t>5</w:t>
      </w:r>
      <w:r w:rsidRPr="003720C4">
        <w:rPr>
          <w:rFonts w:ascii="Times New Roman" w:hAnsi="Times New Roman" w:cs="Times New Roman"/>
        </w:rPr>
        <w:t>-202</w:t>
      </w:r>
      <w:r w:rsidR="009621CF">
        <w:rPr>
          <w:rFonts w:ascii="Times New Roman" w:hAnsi="Times New Roman" w:cs="Times New Roman"/>
        </w:rPr>
        <w:t>6</w:t>
      </w:r>
      <w:r w:rsidRPr="003720C4">
        <w:rPr>
          <w:rFonts w:ascii="Times New Roman" w:hAnsi="Times New Roman" w:cs="Times New Roman"/>
        </w:rPr>
        <w:t xml:space="preserve"> Stratejik planında hangi hedef veya hedefleri gerçekleştireceği ve nasıl</w:t>
      </w:r>
      <w:r w:rsidRPr="003720C4">
        <w:rPr>
          <w:rFonts w:ascii="Times New Roman" w:hAnsi="Times New Roman" w:cs="Times New Roman"/>
          <w:spacing w:val="1"/>
        </w:rPr>
        <w:t xml:space="preserve"> </w:t>
      </w:r>
      <w:r w:rsidRPr="003720C4">
        <w:rPr>
          <w:rFonts w:ascii="Times New Roman" w:hAnsi="Times New Roman" w:cs="Times New Roman"/>
        </w:rPr>
        <w:t>izleneceğini</w:t>
      </w:r>
      <w:r w:rsidRPr="003720C4">
        <w:rPr>
          <w:rFonts w:ascii="Times New Roman" w:hAnsi="Times New Roman" w:cs="Times New Roman"/>
          <w:spacing w:val="-1"/>
        </w:rPr>
        <w:t xml:space="preserve"> </w:t>
      </w:r>
      <w:r w:rsidRPr="003720C4">
        <w:rPr>
          <w:rFonts w:ascii="Times New Roman" w:hAnsi="Times New Roman" w:cs="Times New Roman"/>
        </w:rPr>
        <w:t>ilgili performans göstergesi</w:t>
      </w:r>
      <w:r w:rsidRPr="003720C4">
        <w:rPr>
          <w:rFonts w:ascii="Times New Roman" w:hAnsi="Times New Roman" w:cs="Times New Roman"/>
          <w:spacing w:val="-2"/>
        </w:rPr>
        <w:t xml:space="preserve"> </w:t>
      </w:r>
      <w:r w:rsidRPr="003720C4">
        <w:rPr>
          <w:rFonts w:ascii="Times New Roman" w:hAnsi="Times New Roman" w:cs="Times New Roman"/>
        </w:rPr>
        <w:t>belirt</w:t>
      </w:r>
      <w:r w:rsidR="00A12FAD" w:rsidRPr="003720C4">
        <w:rPr>
          <w:rFonts w:ascii="Times New Roman" w:hAnsi="Times New Roman" w:cs="Times New Roman"/>
        </w:rPr>
        <w:t>il</w:t>
      </w:r>
      <w:r w:rsidRPr="003720C4">
        <w:rPr>
          <w:rFonts w:ascii="Times New Roman" w:hAnsi="Times New Roman" w:cs="Times New Roman"/>
        </w:rPr>
        <w:t>erek</w:t>
      </w:r>
      <w:r w:rsidRPr="003720C4">
        <w:rPr>
          <w:rFonts w:ascii="Times New Roman" w:hAnsi="Times New Roman" w:cs="Times New Roman"/>
          <w:spacing w:val="-2"/>
        </w:rPr>
        <w:t xml:space="preserve"> </w:t>
      </w:r>
      <w:r w:rsidR="00A12FAD" w:rsidRPr="003720C4">
        <w:rPr>
          <w:rFonts w:ascii="Times New Roman" w:hAnsi="Times New Roman" w:cs="Times New Roman"/>
        </w:rPr>
        <w:t>açıklanmıştır</w:t>
      </w:r>
      <w:r w:rsidRPr="003720C4">
        <w:rPr>
          <w:rFonts w:ascii="Times New Roman" w:hAnsi="Times New Roman" w:cs="Times New Roman"/>
        </w:rPr>
        <w:t>.</w:t>
      </w:r>
    </w:p>
    <w:p w14:paraId="4CC62418" w14:textId="77777777" w:rsidR="00F065DC" w:rsidRPr="003720C4" w:rsidRDefault="00F065DC">
      <w:pPr>
        <w:pStyle w:val="GvdeMetni"/>
        <w:spacing w:before="52"/>
        <w:ind w:left="196" w:right="109"/>
        <w:jc w:val="both"/>
        <w:rPr>
          <w:rFonts w:ascii="Times New Roman" w:hAnsi="Times New Roman" w:cs="Times New Roman"/>
        </w:rPr>
      </w:pPr>
    </w:p>
    <w:p w14:paraId="2E448A42" w14:textId="21F753A8" w:rsidR="00D26E70" w:rsidRPr="003720C4" w:rsidRDefault="00D26E70">
      <w:pPr>
        <w:pStyle w:val="GvdeMetni"/>
        <w:rPr>
          <w:rFonts w:ascii="Times New Roman" w:hAnsi="Times New Roman" w:cs="Times New Roman"/>
        </w:rPr>
      </w:pPr>
    </w:p>
    <w:p w14:paraId="1678DA33" w14:textId="77777777" w:rsidR="00D26E70" w:rsidRPr="003720C4" w:rsidRDefault="006934C7">
      <w:pPr>
        <w:pStyle w:val="ListeParagraf"/>
        <w:numPr>
          <w:ilvl w:val="0"/>
          <w:numId w:val="1"/>
        </w:numPr>
        <w:tabs>
          <w:tab w:val="left" w:pos="917"/>
        </w:tabs>
        <w:spacing w:before="160"/>
        <w:ind w:hanging="361"/>
        <w:rPr>
          <w:rFonts w:ascii="Times New Roman" w:hAnsi="Times New Roman" w:cs="Times New Roman"/>
          <w:b/>
          <w:sz w:val="24"/>
        </w:rPr>
      </w:pPr>
      <w:r w:rsidRPr="003720C4">
        <w:rPr>
          <w:rFonts w:ascii="Times New Roman" w:hAnsi="Times New Roman" w:cs="Times New Roman"/>
          <w:b/>
          <w:sz w:val="24"/>
        </w:rPr>
        <w:t>EĞİTİM-ÖĞRETİM</w:t>
      </w:r>
    </w:p>
    <w:p w14:paraId="3557904C" w14:textId="77777777" w:rsidR="00D26E70" w:rsidRPr="003720C4" w:rsidRDefault="00D26E70">
      <w:pPr>
        <w:pStyle w:val="GvdeMetni"/>
        <w:rPr>
          <w:rFonts w:ascii="Times New Roman" w:hAnsi="Times New Roman" w:cs="Times New Roman"/>
          <w:b/>
          <w:sz w:val="20"/>
        </w:rPr>
      </w:pPr>
    </w:p>
    <w:p w14:paraId="7B478F2B" w14:textId="77777777" w:rsidR="00D26E70" w:rsidRPr="003720C4" w:rsidRDefault="00D26E70">
      <w:pPr>
        <w:pStyle w:val="GvdeMetni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9352" w:type="dxa"/>
        <w:tblInd w:w="203" w:type="dxa"/>
        <w:tblLayout w:type="fixed"/>
        <w:tblLook w:val="01E0" w:firstRow="1" w:lastRow="1" w:firstColumn="1" w:lastColumn="1" w:noHBand="0" w:noVBand="0"/>
      </w:tblPr>
      <w:tblGrid>
        <w:gridCol w:w="790"/>
        <w:gridCol w:w="6095"/>
        <w:gridCol w:w="2467"/>
      </w:tblGrid>
      <w:tr w:rsidR="00A05A95" w:rsidRPr="003720C4" w14:paraId="2252686E" w14:textId="77777777" w:rsidTr="00F065DC">
        <w:trPr>
          <w:trHeight w:val="584"/>
        </w:trPr>
        <w:tc>
          <w:tcPr>
            <w:tcW w:w="790" w:type="dxa"/>
            <w:tcBorders>
              <w:top w:val="double" w:sz="1" w:space="0" w:color="EC7C30"/>
              <w:bottom w:val="single" w:sz="4" w:space="0" w:color="EC7C30"/>
            </w:tcBorders>
          </w:tcPr>
          <w:p w14:paraId="432AFDF5" w14:textId="77777777" w:rsidR="00A05A95" w:rsidRPr="003720C4" w:rsidRDefault="00A05A95" w:rsidP="00861907">
            <w:pPr>
              <w:pStyle w:val="TableParagraph"/>
              <w:spacing w:line="292" w:lineRule="exact"/>
              <w:ind w:left="21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6095" w:type="dxa"/>
            <w:tcBorders>
              <w:top w:val="double" w:sz="1" w:space="0" w:color="EC7C30"/>
              <w:bottom w:val="single" w:sz="4" w:space="0" w:color="auto"/>
            </w:tcBorders>
          </w:tcPr>
          <w:p w14:paraId="635D8B00" w14:textId="77777777" w:rsidR="00A05A95" w:rsidRPr="003720C4" w:rsidRDefault="00A05A95" w:rsidP="00861907">
            <w:pPr>
              <w:pStyle w:val="TableParagraph"/>
              <w:spacing w:line="292" w:lineRule="exact"/>
              <w:ind w:left="2148" w:right="209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467" w:type="dxa"/>
            <w:tcBorders>
              <w:top w:val="double" w:sz="1" w:space="0" w:color="EC7C30"/>
              <w:bottom w:val="single" w:sz="4" w:space="0" w:color="auto"/>
            </w:tcBorders>
          </w:tcPr>
          <w:p w14:paraId="16AA6787" w14:textId="77777777" w:rsidR="00A05A95" w:rsidRPr="003720C4" w:rsidRDefault="00A05A95" w:rsidP="00861907">
            <w:pPr>
              <w:pStyle w:val="TableParagraph"/>
              <w:spacing w:line="292" w:lineRule="exact"/>
              <w:ind w:left="162"/>
              <w:rPr>
                <w:rFonts w:ascii="Times New Roman" w:hAnsi="Times New Roman" w:cs="Times New Roman"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 xml:space="preserve">Sorumlular </w:t>
            </w:r>
          </w:p>
        </w:tc>
      </w:tr>
      <w:tr w:rsidR="00F065DC" w:rsidRPr="003720C4" w14:paraId="59BB51B5" w14:textId="77777777" w:rsidTr="00F2374E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auto"/>
            </w:tcBorders>
          </w:tcPr>
          <w:p w14:paraId="4E7D1B40" w14:textId="77777777" w:rsidR="00F065DC" w:rsidRPr="003720C4" w:rsidRDefault="00F065DC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>1</w:t>
            </w:r>
          </w:p>
        </w:tc>
        <w:tc>
          <w:tcPr>
            <w:tcW w:w="609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08B578B" w14:textId="472093DF" w:rsidR="00F065DC" w:rsidRPr="000D221F" w:rsidRDefault="009B43F2" w:rsidP="00F065DC">
            <w:pPr>
              <w:pStyle w:val="TableParagraph"/>
              <w:shd w:val="clear" w:color="auto" w:fill="FDE9D9" w:themeFill="accent6" w:themeFillTint="33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Anatomi dersinde Anatomi laboratuvarının düzenli olarak dersin öğretim elemanları tarafından kullanılmasını sağlamak ve kullanım sonunda anahtarın yüksekokul sekreterliğine teslim edilmesi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CAA3B8C" w14:textId="129C7C10" w:rsidR="00F065DC" w:rsidRPr="000D221F" w:rsidRDefault="009B43F2" w:rsidP="00F065DC">
            <w:pPr>
              <w:pStyle w:val="TableParagraph"/>
              <w:ind w:left="162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Tüm program sorumluları ve Anatomi dersi öğretim elemanları </w:t>
            </w:r>
          </w:p>
        </w:tc>
      </w:tr>
      <w:tr w:rsidR="00F065DC" w:rsidRPr="003720C4" w14:paraId="3069A23F" w14:textId="77777777" w:rsidTr="00F2374E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auto"/>
            </w:tcBorders>
          </w:tcPr>
          <w:p w14:paraId="023A83AB" w14:textId="77777777" w:rsidR="00F065DC" w:rsidRPr="003720C4" w:rsidRDefault="00F065DC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19D9F4B7" w14:textId="71D3BDE2" w:rsidR="00F065DC" w:rsidRPr="000D221F" w:rsidRDefault="009B43F2" w:rsidP="00F065DC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Temel Beceri 1 Laboratuvarında bulunan mikroskopların </w:t>
            </w:r>
            <w:r w:rsidR="00693794" w:rsidRPr="000D221F">
              <w:rPr>
                <w:rFonts w:ascii="Times New Roman" w:hAnsi="Times New Roman" w:cs="Times New Roman"/>
              </w:rPr>
              <w:t xml:space="preserve">bakım onarımlarının yapılması ve öğrenci kapasitesinin çok olmasından dolayı 10 tane daha </w:t>
            </w:r>
            <w:proofErr w:type="spellStart"/>
            <w:r w:rsidR="00693794" w:rsidRPr="000D221F">
              <w:rPr>
                <w:rFonts w:ascii="Times New Roman" w:hAnsi="Times New Roman" w:cs="Times New Roman"/>
              </w:rPr>
              <w:t>binoküler</w:t>
            </w:r>
            <w:proofErr w:type="spellEnd"/>
            <w:r w:rsidR="00693794" w:rsidRPr="000D221F">
              <w:rPr>
                <w:rFonts w:ascii="Times New Roman" w:hAnsi="Times New Roman" w:cs="Times New Roman"/>
              </w:rPr>
              <w:t xml:space="preserve"> öğrenci mikroskobunun alınması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598DCFCC" w14:textId="1ED3C2C8" w:rsidR="00F065DC" w:rsidRPr="000D221F" w:rsidRDefault="00693794" w:rsidP="00F065DC">
            <w:pPr>
              <w:pStyle w:val="TableParagraph"/>
              <w:ind w:left="162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>Temel Beceri 1 öğrenci Laboratuvarını kullanan tüm öğretim elemanları</w:t>
            </w:r>
          </w:p>
        </w:tc>
      </w:tr>
      <w:tr w:rsidR="00F065DC" w:rsidRPr="003720C4" w14:paraId="6D9C0FDA" w14:textId="77777777" w:rsidTr="00F2374E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auto"/>
            </w:tcBorders>
          </w:tcPr>
          <w:p w14:paraId="5F821C42" w14:textId="77777777" w:rsidR="00F065DC" w:rsidRPr="003720C4" w:rsidRDefault="00F065DC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3D1F745" w14:textId="7440EA38" w:rsidR="00F065DC" w:rsidRPr="000D221F" w:rsidRDefault="00693794" w:rsidP="00F065DC">
            <w:pPr>
              <w:pStyle w:val="TableParagraph"/>
              <w:shd w:val="clear" w:color="auto" w:fill="FDE9D9" w:themeFill="accent6" w:themeFillTint="33"/>
              <w:tabs>
                <w:tab w:val="left" w:pos="5389"/>
              </w:tabs>
              <w:ind w:right="25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İlk ve Acil Yardım Programı için Ambulans simülatörü laboratuvarının oluşturulması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907DC51" w14:textId="5C77D762" w:rsidR="00F065DC" w:rsidRPr="000D221F" w:rsidRDefault="00693794" w:rsidP="00F065DC">
            <w:pPr>
              <w:pStyle w:val="TableParagraph"/>
              <w:ind w:left="162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>İlk ve Acil yardım Program Sorumlusu ve Öğretim Elemanları</w:t>
            </w:r>
          </w:p>
        </w:tc>
      </w:tr>
      <w:tr w:rsidR="00F065DC" w:rsidRPr="003720C4" w14:paraId="4C8BD6A1" w14:textId="77777777" w:rsidTr="00F2374E">
        <w:trPr>
          <w:trHeight w:val="587"/>
        </w:trPr>
        <w:tc>
          <w:tcPr>
            <w:tcW w:w="790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65530C62" w14:textId="2BB5AF30" w:rsidR="00F065DC" w:rsidRPr="003720C4" w:rsidRDefault="00F065DC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E0F0477" w14:textId="6F567ECE" w:rsidR="00F065DC" w:rsidRPr="000D221F" w:rsidRDefault="00693794" w:rsidP="00F065DC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>2025-2026 Yılında Mesleki Uygulama Dersi adı ve içeriği değişip Uygulamalı Ders statüsünde yer alması ve öğrencilere oryantasyon eğitiminin bu bağlamda verilmesi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12B132F" w14:textId="33E9B612" w:rsidR="00F065DC" w:rsidRPr="000D221F" w:rsidRDefault="00693794" w:rsidP="00F065DC">
            <w:pPr>
              <w:pStyle w:val="TableParagraph"/>
              <w:ind w:left="143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Bölüm Başkanı ve Tüm program sorumluları </w:t>
            </w:r>
          </w:p>
        </w:tc>
      </w:tr>
      <w:tr w:rsidR="00F065DC" w:rsidRPr="003720C4" w14:paraId="53988F34" w14:textId="77777777" w:rsidTr="00F2374E">
        <w:trPr>
          <w:trHeight w:val="587"/>
        </w:trPr>
        <w:tc>
          <w:tcPr>
            <w:tcW w:w="790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2DCF94C3" w14:textId="147A7F6A" w:rsidR="00F065DC" w:rsidRPr="003720C4" w:rsidRDefault="00F065DC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F8ACA8B" w14:textId="61A0B3E9" w:rsidR="00F065DC" w:rsidRPr="000D221F" w:rsidRDefault="00710FCB" w:rsidP="00F065DC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>Şehir Hastanesinin uygulamalı ders için alacağı öğrenci kapasitesinin Aralık ayı içerisinde tarafımıza bildirmesi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5A88F7D5" w14:textId="05E922C6" w:rsidR="00F065DC" w:rsidRPr="000D221F" w:rsidRDefault="00710FCB" w:rsidP="00F065DC">
            <w:pPr>
              <w:pStyle w:val="TableParagraph"/>
              <w:ind w:left="143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Tüm program sorumluları </w:t>
            </w:r>
          </w:p>
        </w:tc>
      </w:tr>
      <w:tr w:rsidR="00F065DC" w:rsidRPr="003720C4" w14:paraId="6B897C82" w14:textId="77777777" w:rsidTr="00710FCB">
        <w:trPr>
          <w:trHeight w:val="587"/>
        </w:trPr>
        <w:tc>
          <w:tcPr>
            <w:tcW w:w="790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4C13C637" w14:textId="3A76C679" w:rsidR="00F065DC" w:rsidRPr="003720C4" w:rsidRDefault="00F065DC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DA80E37" w14:textId="4BEE4395" w:rsidR="00F065DC" w:rsidRPr="000D221F" w:rsidRDefault="00710FCB" w:rsidP="00F065DC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Özellikle sınav dönemlerinde OBS Sistemine girişte aksaklıkların yaşanması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23360C7A" w14:textId="53302E5B" w:rsidR="00F065DC" w:rsidRPr="000D221F" w:rsidRDefault="00710FCB" w:rsidP="00F065DC">
            <w:pPr>
              <w:pStyle w:val="TableParagraph"/>
              <w:ind w:left="143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SHMYO Müdürlüğü, Bilgi İşlem </w:t>
            </w:r>
          </w:p>
        </w:tc>
      </w:tr>
      <w:tr w:rsidR="00710FCB" w:rsidRPr="003720C4" w14:paraId="53D41F76" w14:textId="77777777" w:rsidTr="00710FCB">
        <w:trPr>
          <w:trHeight w:val="587"/>
        </w:trPr>
        <w:tc>
          <w:tcPr>
            <w:tcW w:w="790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1EB5ADAC" w14:textId="0BC7D6A6" w:rsidR="00710FCB" w:rsidRDefault="00710FCB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AD45775" w14:textId="5AC30CFE" w:rsidR="00710FCB" w:rsidRPr="000D221F" w:rsidRDefault="00710FCB" w:rsidP="00F065DC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21F">
              <w:rPr>
                <w:rFonts w:ascii="Times New Roman" w:hAnsi="Times New Roman" w:cs="Times New Roman"/>
              </w:rPr>
              <w:t>Sınıflaarın</w:t>
            </w:r>
            <w:proofErr w:type="spellEnd"/>
            <w:r w:rsidRPr="000D221F">
              <w:rPr>
                <w:rFonts w:ascii="Times New Roman" w:hAnsi="Times New Roman" w:cs="Times New Roman"/>
              </w:rPr>
              <w:t xml:space="preserve"> büyük olması nedeni ile ders işleyişi sırasında sesin duyulmaması nedeni ile yaka mikrofonu talebi yapılması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F2BF147" w14:textId="043021AF" w:rsidR="00710FCB" w:rsidRPr="000D221F" w:rsidRDefault="00710FCB" w:rsidP="00F065DC">
            <w:pPr>
              <w:pStyle w:val="TableParagraph"/>
              <w:ind w:left="143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SHMYO Müdürlüğü </w:t>
            </w:r>
          </w:p>
        </w:tc>
      </w:tr>
      <w:tr w:rsidR="00710FCB" w:rsidRPr="003720C4" w14:paraId="3C09D6C9" w14:textId="77777777" w:rsidTr="00710FCB">
        <w:trPr>
          <w:trHeight w:val="587"/>
        </w:trPr>
        <w:tc>
          <w:tcPr>
            <w:tcW w:w="790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47F8B024" w14:textId="6CA6F834" w:rsidR="00710FCB" w:rsidRDefault="00710FCB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 xml:space="preserve">8 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A8A23AE" w14:textId="3AF8F56E" w:rsidR="00710FCB" w:rsidRPr="000D221F" w:rsidRDefault="00710FCB" w:rsidP="00F065DC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Sınıflardaki projeksiyon cihazlarının bazı sınıflarda ders sırasında çalışmaması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10879272" w14:textId="1F06A58E" w:rsidR="00710FCB" w:rsidRPr="000D221F" w:rsidRDefault="00710FCB" w:rsidP="00F065DC">
            <w:pPr>
              <w:pStyle w:val="TableParagraph"/>
              <w:ind w:left="143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SHMYO Müdürlüğü, Bilgi İşlem </w:t>
            </w:r>
          </w:p>
        </w:tc>
      </w:tr>
      <w:tr w:rsidR="00710FCB" w:rsidRPr="003720C4" w14:paraId="068B5BA0" w14:textId="77777777" w:rsidTr="00710FCB">
        <w:trPr>
          <w:trHeight w:val="587"/>
        </w:trPr>
        <w:tc>
          <w:tcPr>
            <w:tcW w:w="790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0BB8F391" w14:textId="2B46CBF6" w:rsidR="00710FCB" w:rsidRDefault="00710FCB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164BA8C" w14:textId="194DB68F" w:rsidR="00710FCB" w:rsidRPr="000D221F" w:rsidRDefault="00710FCB" w:rsidP="00F065DC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B104 </w:t>
            </w:r>
            <w:proofErr w:type="spellStart"/>
            <w:r w:rsidRPr="000D221F">
              <w:rPr>
                <w:rFonts w:ascii="Times New Roman" w:hAnsi="Times New Roman" w:cs="Times New Roman"/>
              </w:rPr>
              <w:t>nolu</w:t>
            </w:r>
            <w:proofErr w:type="spellEnd"/>
            <w:r w:rsidRPr="000D221F">
              <w:rPr>
                <w:rFonts w:ascii="Times New Roman" w:hAnsi="Times New Roman" w:cs="Times New Roman"/>
              </w:rPr>
              <w:t xml:space="preserve"> sınıfın perde ihtiyacı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20556188" w14:textId="600B74C7" w:rsidR="00710FCB" w:rsidRPr="000D221F" w:rsidRDefault="00710FCB" w:rsidP="00F065DC">
            <w:pPr>
              <w:pStyle w:val="TableParagraph"/>
              <w:ind w:left="143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SHMYO Müdürlüğü </w:t>
            </w:r>
          </w:p>
        </w:tc>
      </w:tr>
      <w:tr w:rsidR="00710FCB" w:rsidRPr="003720C4" w14:paraId="7E4BEB4A" w14:textId="77777777" w:rsidTr="000D221F">
        <w:trPr>
          <w:trHeight w:val="587"/>
        </w:trPr>
        <w:tc>
          <w:tcPr>
            <w:tcW w:w="790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2CA5AAEC" w14:textId="1188B96A" w:rsidR="00710FCB" w:rsidRDefault="00710FCB" w:rsidP="00F065DC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6A9ADD79" w14:textId="4933E60F" w:rsidR="00710FCB" w:rsidRPr="000D221F" w:rsidRDefault="00710FCB" w:rsidP="00F065DC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>İlk ve Acil Yardım Programında bulunan Travma Dersine uygulamanın eklenmesi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522F5E92" w14:textId="3FA7E267" w:rsidR="00710FCB" w:rsidRPr="000D221F" w:rsidRDefault="00710FCB" w:rsidP="00F065DC">
            <w:pPr>
              <w:pStyle w:val="TableParagraph"/>
              <w:ind w:left="143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İlk ve Acil Yardım Program Sorumlusu </w:t>
            </w:r>
          </w:p>
        </w:tc>
      </w:tr>
      <w:tr w:rsidR="000D221F" w:rsidRPr="003720C4" w14:paraId="6D70AEA6" w14:textId="77777777" w:rsidTr="00F2374E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auto"/>
            </w:tcBorders>
          </w:tcPr>
          <w:p w14:paraId="0C677541" w14:textId="213D79A3" w:rsidR="000D221F" w:rsidRDefault="000D221F" w:rsidP="000D221F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80A00C6" w14:textId="6C3F0A65" w:rsidR="000D221F" w:rsidRPr="000D221F" w:rsidRDefault="000D221F" w:rsidP="000D221F">
            <w:pPr>
              <w:pStyle w:val="TableParagraph"/>
              <w:ind w:right="141"/>
              <w:jc w:val="both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Tıbbi Hizmetler ve Teknikler Bölümü olarak mezun buluşma etkinliği planlanması görüşüldü.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32CC94AE" w14:textId="497EBF59" w:rsidR="000D221F" w:rsidRPr="000D221F" w:rsidRDefault="000D221F" w:rsidP="000D221F">
            <w:pPr>
              <w:pStyle w:val="TableParagraph"/>
              <w:ind w:left="143" w:right="492"/>
              <w:rPr>
                <w:rFonts w:ascii="Times New Roman" w:hAnsi="Times New Roman" w:cs="Times New Roman"/>
              </w:rPr>
            </w:pPr>
            <w:r w:rsidRPr="000D221F">
              <w:rPr>
                <w:rFonts w:ascii="Times New Roman" w:hAnsi="Times New Roman" w:cs="Times New Roman"/>
              </w:rPr>
              <w:t xml:space="preserve">Bölüm Başkanı </w:t>
            </w:r>
          </w:p>
        </w:tc>
      </w:tr>
    </w:tbl>
    <w:p w14:paraId="1213BFAC" w14:textId="7878FE76" w:rsidR="000502EA" w:rsidRPr="003720C4" w:rsidRDefault="000502EA">
      <w:pPr>
        <w:pStyle w:val="GvdeMetni"/>
        <w:rPr>
          <w:rFonts w:ascii="Times New Roman" w:hAnsi="Times New Roman" w:cs="Times New Roman"/>
          <w:b/>
          <w:sz w:val="20"/>
        </w:rPr>
      </w:pPr>
    </w:p>
    <w:p w14:paraId="18E1CDAA" w14:textId="77777777" w:rsidR="00EC38B7" w:rsidRDefault="00EC38B7" w:rsidP="00EC38B7">
      <w:pPr>
        <w:pStyle w:val="ListeParagraf"/>
        <w:tabs>
          <w:tab w:val="left" w:pos="917"/>
        </w:tabs>
        <w:spacing w:before="207"/>
        <w:ind w:firstLine="0"/>
        <w:rPr>
          <w:rFonts w:ascii="Times New Roman" w:hAnsi="Times New Roman" w:cs="Times New Roman"/>
          <w:b/>
          <w:sz w:val="24"/>
        </w:rPr>
      </w:pPr>
    </w:p>
    <w:p w14:paraId="52A9E474" w14:textId="77777777" w:rsidR="00EC38B7" w:rsidRDefault="00EC38B7" w:rsidP="00EC38B7">
      <w:pPr>
        <w:pStyle w:val="ListeParagraf"/>
        <w:tabs>
          <w:tab w:val="left" w:pos="917"/>
        </w:tabs>
        <w:spacing w:before="207"/>
        <w:ind w:firstLine="0"/>
        <w:rPr>
          <w:rFonts w:ascii="Times New Roman" w:hAnsi="Times New Roman" w:cs="Times New Roman"/>
          <w:b/>
          <w:sz w:val="24"/>
        </w:rPr>
      </w:pPr>
    </w:p>
    <w:p w14:paraId="65A26862" w14:textId="77777777" w:rsidR="0088129E" w:rsidRPr="000D221F" w:rsidRDefault="0088129E" w:rsidP="000D221F">
      <w:pPr>
        <w:tabs>
          <w:tab w:val="left" w:pos="917"/>
        </w:tabs>
        <w:spacing w:before="207"/>
        <w:rPr>
          <w:rFonts w:ascii="Times New Roman" w:hAnsi="Times New Roman" w:cs="Times New Roman"/>
          <w:b/>
          <w:sz w:val="24"/>
        </w:rPr>
      </w:pPr>
    </w:p>
    <w:p w14:paraId="3D39AE3A" w14:textId="32DE6552" w:rsidR="00D26E70" w:rsidRPr="00EC38B7" w:rsidRDefault="006934C7" w:rsidP="00EC38B7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rFonts w:ascii="Times New Roman" w:hAnsi="Times New Roman" w:cs="Times New Roman"/>
          <w:b/>
          <w:sz w:val="24"/>
        </w:rPr>
      </w:pPr>
      <w:r w:rsidRPr="00EC38B7">
        <w:rPr>
          <w:rFonts w:ascii="Times New Roman" w:hAnsi="Times New Roman" w:cs="Times New Roman"/>
          <w:b/>
          <w:sz w:val="24"/>
        </w:rPr>
        <w:t>AR-GE</w:t>
      </w:r>
    </w:p>
    <w:p w14:paraId="68DDC481" w14:textId="77777777" w:rsidR="00D26E70" w:rsidRPr="003720C4" w:rsidRDefault="00D26E70">
      <w:pPr>
        <w:pStyle w:val="GvdeMetni"/>
        <w:rPr>
          <w:rFonts w:ascii="Times New Roman" w:hAnsi="Times New Roman" w:cs="Times New Roman"/>
          <w:b/>
          <w:sz w:val="20"/>
        </w:rPr>
      </w:pPr>
    </w:p>
    <w:p w14:paraId="1EC8761C" w14:textId="77777777" w:rsidR="00D26E70" w:rsidRPr="003720C4" w:rsidRDefault="00D26E70">
      <w:pPr>
        <w:pStyle w:val="GvdeMetni"/>
        <w:spacing w:before="12"/>
        <w:rPr>
          <w:rFonts w:ascii="Times New Roman" w:hAnsi="Times New Roman" w:cs="Times New Roman"/>
          <w:b/>
          <w:sz w:val="17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66"/>
        <w:gridCol w:w="2315"/>
      </w:tblGrid>
      <w:tr w:rsidR="00D26E70" w:rsidRPr="003720C4" w14:paraId="26DD3439" w14:textId="77777777" w:rsidTr="004D0DA2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0B67E392" w14:textId="77777777" w:rsidR="00D26E70" w:rsidRPr="003720C4" w:rsidRDefault="006934C7">
            <w:pPr>
              <w:pStyle w:val="TableParagraph"/>
              <w:spacing w:line="290" w:lineRule="atLeast"/>
              <w:ind w:left="611" w:hanging="44"/>
              <w:rPr>
                <w:rFonts w:ascii="Times New Roman" w:hAnsi="Times New Roman" w:cs="Times New Roman"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>F/E</w:t>
            </w:r>
            <w:r w:rsidRPr="003720C4">
              <w:rPr>
                <w:rFonts w:ascii="Times New Roman" w:hAnsi="Times New Roman" w:cs="Times New Roman"/>
                <w:i/>
                <w:color w:val="C45811"/>
                <w:spacing w:val="1"/>
                <w:sz w:val="24"/>
              </w:rPr>
              <w:t xml:space="preserve"> </w:t>
            </w: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 xml:space="preserve">No </w:t>
            </w:r>
          </w:p>
        </w:tc>
        <w:tc>
          <w:tcPr>
            <w:tcW w:w="5766" w:type="dxa"/>
            <w:tcBorders>
              <w:top w:val="double" w:sz="1" w:space="0" w:color="EC7C30"/>
              <w:bottom w:val="single" w:sz="4" w:space="0" w:color="EC7C30"/>
            </w:tcBorders>
          </w:tcPr>
          <w:p w14:paraId="2B9211E3" w14:textId="77777777" w:rsidR="00D26E70" w:rsidRPr="003720C4" w:rsidRDefault="006934C7">
            <w:pPr>
              <w:pStyle w:val="TableParagraph"/>
              <w:spacing w:before="1"/>
              <w:ind w:left="2148" w:right="1817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15" w:type="dxa"/>
            <w:tcBorders>
              <w:top w:val="double" w:sz="1" w:space="0" w:color="EC7C30"/>
              <w:bottom w:val="single" w:sz="4" w:space="0" w:color="auto"/>
            </w:tcBorders>
          </w:tcPr>
          <w:p w14:paraId="1DC4EDA2" w14:textId="77777777" w:rsidR="00D26E70" w:rsidRPr="003720C4" w:rsidRDefault="006934C7">
            <w:pPr>
              <w:pStyle w:val="TableParagraph"/>
              <w:spacing w:before="1"/>
              <w:ind w:left="438"/>
              <w:rPr>
                <w:rFonts w:ascii="Times New Roman" w:hAnsi="Times New Roman" w:cs="Times New Roman"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 xml:space="preserve">Sorumlular </w:t>
            </w:r>
          </w:p>
        </w:tc>
      </w:tr>
      <w:tr w:rsidR="000D221F" w:rsidRPr="003720C4" w14:paraId="50AD45B2" w14:textId="77777777" w:rsidTr="00037B82">
        <w:trPr>
          <w:trHeight w:val="806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0F29366B" w14:textId="77777777" w:rsidR="000D221F" w:rsidRPr="003720C4" w:rsidRDefault="000D221F" w:rsidP="000D221F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>1</w:t>
            </w:r>
          </w:p>
        </w:tc>
        <w:tc>
          <w:tcPr>
            <w:tcW w:w="576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5B1C541" w14:textId="34FB125C" w:rsidR="000D221F" w:rsidRPr="008944AD" w:rsidRDefault="000D221F" w:rsidP="000D221F">
            <w:pPr>
              <w:pStyle w:val="TableParagraph"/>
              <w:spacing w:line="270" w:lineRule="atLeast"/>
              <w:ind w:left="102" w:right="419"/>
              <w:rPr>
                <w:rFonts w:ascii="Times New Roman" w:hAnsi="Times New Roman" w:cs="Times New Roman"/>
              </w:rPr>
            </w:pPr>
            <w:r w:rsidRPr="008944AD">
              <w:rPr>
                <w:rFonts w:ascii="Times New Roman" w:hAnsi="Times New Roman" w:cs="Times New Roman"/>
              </w:rPr>
              <w:t>Diyaliz Programı öğrencilerine bilgi ve farkındalık oluşturmak için</w:t>
            </w:r>
            <w:r>
              <w:rPr>
                <w:rFonts w:ascii="Times New Roman" w:hAnsi="Times New Roman" w:cs="Times New Roman"/>
              </w:rPr>
              <w:t xml:space="preserve"> tekrar </w:t>
            </w:r>
            <w:r w:rsidRPr="008944AD">
              <w:rPr>
                <w:rFonts w:ascii="Times New Roman" w:hAnsi="Times New Roman" w:cs="Times New Roman"/>
              </w:rPr>
              <w:t>bir bilgilendirme kitapçığı hazırlanması görüşüldü.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1FE93544" w14:textId="475383B3" w:rsidR="000D221F" w:rsidRPr="008944AD" w:rsidRDefault="000D221F" w:rsidP="000D221F">
            <w:pPr>
              <w:pStyle w:val="TableParagraph"/>
              <w:ind w:right="132"/>
              <w:rPr>
                <w:rFonts w:ascii="Times New Roman" w:hAnsi="Times New Roman" w:cs="Times New Roman"/>
              </w:rPr>
            </w:pPr>
            <w:r w:rsidRPr="008944AD">
              <w:rPr>
                <w:rFonts w:ascii="Times New Roman" w:hAnsi="Times New Roman" w:cs="Times New Roman"/>
              </w:rPr>
              <w:t>Diyaliz Program Sorumlusu</w:t>
            </w:r>
          </w:p>
        </w:tc>
      </w:tr>
      <w:tr w:rsidR="000D221F" w:rsidRPr="003720C4" w14:paraId="3A0FF7F1" w14:textId="77777777" w:rsidTr="00037B82">
        <w:trPr>
          <w:trHeight w:val="806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29363FD3" w14:textId="305F3BF9" w:rsidR="000D221F" w:rsidRPr="003720C4" w:rsidRDefault="000D221F" w:rsidP="000D221F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13B57F9" w14:textId="40125CB6" w:rsidR="000D221F" w:rsidRPr="008944AD" w:rsidRDefault="000D221F" w:rsidP="000D221F">
            <w:pPr>
              <w:pStyle w:val="TableParagraph"/>
              <w:spacing w:line="270" w:lineRule="atLeast"/>
              <w:ind w:left="102" w:right="419"/>
              <w:rPr>
                <w:rFonts w:ascii="Times New Roman" w:hAnsi="Times New Roman" w:cs="Times New Roman"/>
              </w:rPr>
            </w:pPr>
            <w:r w:rsidRPr="008944AD">
              <w:rPr>
                <w:rFonts w:ascii="Times New Roman" w:hAnsi="Times New Roman" w:cs="Times New Roman"/>
              </w:rPr>
              <w:t>Tıbbi Laboratuvar Teknikleri Programı</w:t>
            </w:r>
            <w:r>
              <w:rPr>
                <w:rFonts w:ascii="Times New Roman" w:hAnsi="Times New Roman" w:cs="Times New Roman"/>
              </w:rPr>
              <w:t xml:space="preserve"> TÜBİTAK 2209A başvurusu yapması görüşüldü.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CAAA885" w14:textId="6C64B6CE" w:rsidR="000D221F" w:rsidRPr="008944AD" w:rsidRDefault="000D221F" w:rsidP="000D221F">
            <w:pPr>
              <w:pStyle w:val="TableParagraph"/>
              <w:ind w:right="132"/>
              <w:rPr>
                <w:rFonts w:ascii="Times New Roman" w:hAnsi="Times New Roman" w:cs="Times New Roman"/>
              </w:rPr>
            </w:pPr>
            <w:bookmarkStart w:id="0" w:name="_Hlk185250438"/>
            <w:r>
              <w:rPr>
                <w:rFonts w:ascii="Times New Roman" w:hAnsi="Times New Roman" w:cs="Times New Roman"/>
              </w:rPr>
              <w:t>Sorumlu Öğretim Elemanı</w:t>
            </w:r>
            <w:bookmarkEnd w:id="0"/>
          </w:p>
        </w:tc>
      </w:tr>
      <w:tr w:rsidR="000D221F" w:rsidRPr="003720C4" w14:paraId="479F6E46" w14:textId="77777777" w:rsidTr="00037B82">
        <w:trPr>
          <w:trHeight w:val="806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0AB2BE81" w14:textId="3B101F3C" w:rsidR="000D221F" w:rsidRPr="003720C4" w:rsidRDefault="000D221F" w:rsidP="000D221F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C45811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64308CC" w14:textId="39FCB7AA" w:rsidR="000D221F" w:rsidRPr="008944AD" w:rsidRDefault="000D221F" w:rsidP="000D221F">
            <w:pPr>
              <w:pStyle w:val="TableParagraph"/>
              <w:spacing w:line="270" w:lineRule="atLeast"/>
              <w:ind w:left="102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 programın en az 1 ARGE faaliyeti planlaması konusu görüşüldü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54B53AD9" w14:textId="4850BEA3" w:rsidR="000D221F" w:rsidRPr="008944AD" w:rsidRDefault="000D221F" w:rsidP="000D221F">
            <w:pPr>
              <w:pStyle w:val="TableParagraph"/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Sorumlu Öğretim Elemanı </w:t>
            </w:r>
          </w:p>
        </w:tc>
      </w:tr>
    </w:tbl>
    <w:p w14:paraId="4D8D18B1" w14:textId="77777777" w:rsidR="00D26E70" w:rsidRPr="003720C4" w:rsidRDefault="00D26E70">
      <w:pPr>
        <w:rPr>
          <w:rFonts w:ascii="Times New Roman" w:hAnsi="Times New Roman" w:cs="Times New Roman"/>
          <w:sz w:val="20"/>
        </w:rPr>
        <w:sectPr w:rsidR="00D26E70" w:rsidRPr="003720C4">
          <w:pgSz w:w="11910" w:h="16840"/>
          <w:pgMar w:top="1580" w:right="1300" w:bottom="280" w:left="1220" w:header="708" w:footer="708" w:gutter="0"/>
          <w:cols w:space="708"/>
        </w:sectPr>
      </w:pPr>
    </w:p>
    <w:p w14:paraId="38F92D92" w14:textId="77777777" w:rsidR="00D26E70" w:rsidRPr="000033BD" w:rsidRDefault="006934C7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rFonts w:ascii="Times New Roman" w:hAnsi="Times New Roman" w:cs="Times New Roman"/>
          <w:b/>
          <w:bCs/>
        </w:rPr>
      </w:pPr>
      <w:r w:rsidRPr="000033BD">
        <w:rPr>
          <w:rFonts w:ascii="Times New Roman" w:hAnsi="Times New Roman" w:cs="Times New Roman"/>
          <w:b/>
          <w:bCs/>
        </w:rPr>
        <w:lastRenderedPageBreak/>
        <w:t>TOPLUMSAL</w:t>
      </w:r>
      <w:r w:rsidRPr="000033B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033BD">
        <w:rPr>
          <w:rFonts w:ascii="Times New Roman" w:hAnsi="Times New Roman" w:cs="Times New Roman"/>
          <w:b/>
          <w:bCs/>
        </w:rPr>
        <w:t>KATKI</w:t>
      </w:r>
    </w:p>
    <w:p w14:paraId="4A5609C3" w14:textId="77777777" w:rsidR="00D26E70" w:rsidRPr="003720C4" w:rsidRDefault="00D26E70">
      <w:pPr>
        <w:pStyle w:val="GvdeMetni"/>
        <w:rPr>
          <w:rFonts w:ascii="Times New Roman" w:hAnsi="Times New Roman" w:cs="Times New Roman"/>
          <w:sz w:val="20"/>
        </w:rPr>
      </w:pPr>
    </w:p>
    <w:p w14:paraId="61C161DE" w14:textId="77777777" w:rsidR="00D26E70" w:rsidRPr="003720C4" w:rsidRDefault="00D26E70">
      <w:pPr>
        <w:pStyle w:val="GvdeMetni"/>
        <w:spacing w:before="3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203" w:type="dxa"/>
        <w:shd w:val="clear" w:color="auto" w:fill="FBEEE1"/>
        <w:tblLayout w:type="fixed"/>
        <w:tblLook w:val="01E0" w:firstRow="1" w:lastRow="1" w:firstColumn="1" w:lastColumn="1" w:noHBand="0" w:noVBand="0"/>
      </w:tblPr>
      <w:tblGrid>
        <w:gridCol w:w="989"/>
        <w:gridCol w:w="5778"/>
        <w:gridCol w:w="2302"/>
      </w:tblGrid>
      <w:tr w:rsidR="00D26E70" w:rsidRPr="003720C4" w14:paraId="5BA64FEF" w14:textId="77777777" w:rsidTr="0088129E">
        <w:trPr>
          <w:trHeight w:val="587"/>
        </w:trPr>
        <w:tc>
          <w:tcPr>
            <w:tcW w:w="989" w:type="dxa"/>
            <w:tcBorders>
              <w:top w:val="double" w:sz="2" w:space="0" w:color="EC7C30"/>
              <w:bottom w:val="single" w:sz="4" w:space="0" w:color="EC7C30"/>
            </w:tcBorders>
            <w:shd w:val="clear" w:color="auto" w:fill="FFFFFF" w:themeFill="background1"/>
          </w:tcPr>
          <w:p w14:paraId="52D46E4B" w14:textId="77777777" w:rsidR="00D26E70" w:rsidRPr="003720C4" w:rsidRDefault="006934C7">
            <w:pPr>
              <w:pStyle w:val="TableParagraph"/>
              <w:spacing w:line="292" w:lineRule="exact"/>
              <w:ind w:left="21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778" w:type="dxa"/>
            <w:tcBorders>
              <w:top w:val="double" w:sz="2" w:space="0" w:color="EC7C30"/>
              <w:bottom w:val="single" w:sz="4" w:space="0" w:color="auto"/>
            </w:tcBorders>
            <w:shd w:val="clear" w:color="auto" w:fill="FFFFFF" w:themeFill="background1"/>
          </w:tcPr>
          <w:p w14:paraId="3A981B9F" w14:textId="77777777" w:rsidR="00D26E70" w:rsidRPr="003720C4" w:rsidRDefault="006934C7">
            <w:pPr>
              <w:pStyle w:val="TableParagraph"/>
              <w:spacing w:line="292" w:lineRule="exact"/>
              <w:ind w:left="2147" w:right="183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02" w:type="dxa"/>
            <w:tcBorders>
              <w:top w:val="double" w:sz="2" w:space="0" w:color="EC7C30"/>
              <w:bottom w:val="single" w:sz="4" w:space="0" w:color="auto"/>
            </w:tcBorders>
            <w:shd w:val="clear" w:color="auto" w:fill="FFFFFF" w:themeFill="background1"/>
          </w:tcPr>
          <w:p w14:paraId="78687D92" w14:textId="77777777" w:rsidR="00D26E70" w:rsidRPr="003720C4" w:rsidRDefault="006934C7">
            <w:pPr>
              <w:pStyle w:val="TableParagraph"/>
              <w:spacing w:line="292" w:lineRule="exact"/>
              <w:ind w:left="426"/>
              <w:rPr>
                <w:rFonts w:ascii="Times New Roman" w:hAnsi="Times New Roman" w:cs="Times New Roman"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 xml:space="preserve">Sorumlular </w:t>
            </w:r>
          </w:p>
        </w:tc>
      </w:tr>
      <w:tr w:rsidR="000D221F" w:rsidRPr="003720C4" w14:paraId="0827F6F3" w14:textId="77777777" w:rsidTr="004727D6">
        <w:trPr>
          <w:trHeight w:val="585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  <w:shd w:val="clear" w:color="auto" w:fill="FBEEE1"/>
          </w:tcPr>
          <w:p w14:paraId="16557472" w14:textId="77777777" w:rsidR="000D221F" w:rsidRPr="003720C4" w:rsidRDefault="000D221F" w:rsidP="000D221F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720C4">
              <w:rPr>
                <w:rFonts w:ascii="Times New Roman" w:hAnsi="Times New Roman" w:cs="Times New Roman"/>
                <w:i/>
                <w:color w:val="C45811"/>
                <w:sz w:val="24"/>
              </w:rPr>
              <w:t>1</w:t>
            </w:r>
          </w:p>
        </w:tc>
        <w:tc>
          <w:tcPr>
            <w:tcW w:w="57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BEEE1"/>
          </w:tcPr>
          <w:p w14:paraId="0C75581E" w14:textId="1BE6BB58" w:rsidR="000D221F" w:rsidRPr="000033BD" w:rsidRDefault="000D221F" w:rsidP="000D221F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Her program için en az 1 toplumsal katkı projesinin yapılması ve bu projelere öğrencilerin aktif olarak dahil edilmesi görüşüldü.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E1"/>
          </w:tcPr>
          <w:p w14:paraId="0DF4ECAA" w14:textId="0FABB9E2" w:rsidR="000D221F" w:rsidRPr="004727D6" w:rsidRDefault="000D221F" w:rsidP="000D221F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Tüm programlar </w:t>
            </w:r>
          </w:p>
        </w:tc>
      </w:tr>
    </w:tbl>
    <w:p w14:paraId="2F3E123A" w14:textId="77777777" w:rsidR="006934C7" w:rsidRPr="003720C4" w:rsidRDefault="006934C7">
      <w:pPr>
        <w:rPr>
          <w:rFonts w:ascii="Times New Roman" w:hAnsi="Times New Roman" w:cs="Times New Roman"/>
        </w:rPr>
      </w:pPr>
    </w:p>
    <w:sectPr w:rsidR="006934C7" w:rsidRPr="003720C4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4A1"/>
    <w:multiLevelType w:val="hybridMultilevel"/>
    <w:tmpl w:val="FFBC9616"/>
    <w:lvl w:ilvl="0" w:tplc="FFFFFFFF">
      <w:start w:val="1"/>
      <w:numFmt w:val="upperLetter"/>
      <w:lvlText w:val="%1."/>
      <w:lvlJc w:val="left"/>
      <w:pPr>
        <w:ind w:left="91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85E37AC"/>
    <w:multiLevelType w:val="hybridMultilevel"/>
    <w:tmpl w:val="1AF48C54"/>
    <w:lvl w:ilvl="0" w:tplc="33104C0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09222171"/>
    <w:multiLevelType w:val="hybridMultilevel"/>
    <w:tmpl w:val="11AC3B88"/>
    <w:lvl w:ilvl="0" w:tplc="0884095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1DFC0B26"/>
    <w:multiLevelType w:val="hybridMultilevel"/>
    <w:tmpl w:val="A9F0CF3A"/>
    <w:lvl w:ilvl="0" w:tplc="8CDA01EC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w w:val="100"/>
        <w:lang w:val="tr-TR" w:eastAsia="en-US" w:bidi="ar-SA"/>
      </w:rPr>
    </w:lvl>
    <w:lvl w:ilvl="1" w:tplc="387AE852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2E2A48C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AC64E61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76ED9DA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1D64D326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FC0A466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95EA038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30870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BD07A68"/>
    <w:multiLevelType w:val="hybridMultilevel"/>
    <w:tmpl w:val="FFBC9616"/>
    <w:lvl w:ilvl="0" w:tplc="FFFFFFFF">
      <w:start w:val="1"/>
      <w:numFmt w:val="upperLetter"/>
      <w:lvlText w:val="%1."/>
      <w:lvlJc w:val="left"/>
      <w:pPr>
        <w:ind w:left="91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C7E1B7F"/>
    <w:multiLevelType w:val="hybridMultilevel"/>
    <w:tmpl w:val="FFBC9616"/>
    <w:lvl w:ilvl="0" w:tplc="50728B40">
      <w:start w:val="1"/>
      <w:numFmt w:val="upperLetter"/>
      <w:lvlText w:val="%1."/>
      <w:lvlJc w:val="left"/>
      <w:pPr>
        <w:ind w:left="91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B9D4B20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B2EDD7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AA07ADC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786B668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6894818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ABB8316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42A842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7AA22A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 w16cid:durableId="404108186">
    <w:abstractNumId w:val="3"/>
  </w:num>
  <w:num w:numId="2" w16cid:durableId="764765131">
    <w:abstractNumId w:val="5"/>
  </w:num>
  <w:num w:numId="3" w16cid:durableId="1133594088">
    <w:abstractNumId w:val="2"/>
  </w:num>
  <w:num w:numId="4" w16cid:durableId="812871817">
    <w:abstractNumId w:val="4"/>
  </w:num>
  <w:num w:numId="5" w16cid:durableId="1727678100">
    <w:abstractNumId w:val="0"/>
  </w:num>
  <w:num w:numId="6" w16cid:durableId="127350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70"/>
    <w:rsid w:val="000033BD"/>
    <w:rsid w:val="000502EA"/>
    <w:rsid w:val="000516D9"/>
    <w:rsid w:val="00051C88"/>
    <w:rsid w:val="00074C1E"/>
    <w:rsid w:val="000C6327"/>
    <w:rsid w:val="000D0B44"/>
    <w:rsid w:val="000D221F"/>
    <w:rsid w:val="000F004E"/>
    <w:rsid w:val="000F2BAA"/>
    <w:rsid w:val="0010025F"/>
    <w:rsid w:val="001063BC"/>
    <w:rsid w:val="00114FE9"/>
    <w:rsid w:val="00116179"/>
    <w:rsid w:val="0013614C"/>
    <w:rsid w:val="001506EC"/>
    <w:rsid w:val="001A1DFC"/>
    <w:rsid w:val="001D7DF0"/>
    <w:rsid w:val="001F0D71"/>
    <w:rsid w:val="00210C0B"/>
    <w:rsid w:val="00212D53"/>
    <w:rsid w:val="0021471D"/>
    <w:rsid w:val="00265BD7"/>
    <w:rsid w:val="002F37BB"/>
    <w:rsid w:val="00335687"/>
    <w:rsid w:val="00352B10"/>
    <w:rsid w:val="003720C4"/>
    <w:rsid w:val="003C6014"/>
    <w:rsid w:val="003F0A26"/>
    <w:rsid w:val="004157F4"/>
    <w:rsid w:val="00415F4D"/>
    <w:rsid w:val="00436408"/>
    <w:rsid w:val="004727D6"/>
    <w:rsid w:val="004A1848"/>
    <w:rsid w:val="004C526B"/>
    <w:rsid w:val="004C744B"/>
    <w:rsid w:val="004D0DA2"/>
    <w:rsid w:val="0050485D"/>
    <w:rsid w:val="0052151A"/>
    <w:rsid w:val="00523B5F"/>
    <w:rsid w:val="00546FDD"/>
    <w:rsid w:val="005530DD"/>
    <w:rsid w:val="00581F78"/>
    <w:rsid w:val="005C7CF3"/>
    <w:rsid w:val="005F537E"/>
    <w:rsid w:val="00626AB1"/>
    <w:rsid w:val="006504FB"/>
    <w:rsid w:val="00691153"/>
    <w:rsid w:val="006934C7"/>
    <w:rsid w:val="00693794"/>
    <w:rsid w:val="006F1ADD"/>
    <w:rsid w:val="006F7E52"/>
    <w:rsid w:val="00710FCB"/>
    <w:rsid w:val="007234C8"/>
    <w:rsid w:val="00740B3C"/>
    <w:rsid w:val="00741D99"/>
    <w:rsid w:val="0075244D"/>
    <w:rsid w:val="00780ACB"/>
    <w:rsid w:val="00780F87"/>
    <w:rsid w:val="0078210E"/>
    <w:rsid w:val="00831481"/>
    <w:rsid w:val="00834FE6"/>
    <w:rsid w:val="00873A47"/>
    <w:rsid w:val="0088129E"/>
    <w:rsid w:val="008944AD"/>
    <w:rsid w:val="008A371B"/>
    <w:rsid w:val="008B2EE6"/>
    <w:rsid w:val="008C5ABD"/>
    <w:rsid w:val="008D2F08"/>
    <w:rsid w:val="00955335"/>
    <w:rsid w:val="009621CF"/>
    <w:rsid w:val="009733C6"/>
    <w:rsid w:val="00983AF1"/>
    <w:rsid w:val="00984723"/>
    <w:rsid w:val="009B43F2"/>
    <w:rsid w:val="009E23D9"/>
    <w:rsid w:val="009F7B1E"/>
    <w:rsid w:val="00A05A95"/>
    <w:rsid w:val="00A124A1"/>
    <w:rsid w:val="00A12FAD"/>
    <w:rsid w:val="00A3148D"/>
    <w:rsid w:val="00B003D4"/>
    <w:rsid w:val="00B1029C"/>
    <w:rsid w:val="00B27264"/>
    <w:rsid w:val="00B42C7B"/>
    <w:rsid w:val="00B85B95"/>
    <w:rsid w:val="00BA776D"/>
    <w:rsid w:val="00C11EF1"/>
    <w:rsid w:val="00C71ABE"/>
    <w:rsid w:val="00CA7A38"/>
    <w:rsid w:val="00CB3791"/>
    <w:rsid w:val="00CD0547"/>
    <w:rsid w:val="00CF5511"/>
    <w:rsid w:val="00D03014"/>
    <w:rsid w:val="00D21EF7"/>
    <w:rsid w:val="00D26E70"/>
    <w:rsid w:val="00D46921"/>
    <w:rsid w:val="00D9485A"/>
    <w:rsid w:val="00DD499C"/>
    <w:rsid w:val="00DF13B4"/>
    <w:rsid w:val="00E27BD3"/>
    <w:rsid w:val="00E549A1"/>
    <w:rsid w:val="00E65D68"/>
    <w:rsid w:val="00EA23EA"/>
    <w:rsid w:val="00EC38B7"/>
    <w:rsid w:val="00EC620A"/>
    <w:rsid w:val="00ED11D5"/>
    <w:rsid w:val="00F065DC"/>
    <w:rsid w:val="00F16292"/>
    <w:rsid w:val="00F41557"/>
    <w:rsid w:val="00F449EE"/>
    <w:rsid w:val="00F67CBC"/>
    <w:rsid w:val="00F82A2D"/>
    <w:rsid w:val="00FC7269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F2A3"/>
  <w15:docId w15:val="{96BA8201-82B0-40F4-9468-7DE32A2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line="834" w:lineRule="exact"/>
      <w:ind w:left="534"/>
      <w:outlineLvl w:val="0"/>
    </w:pPr>
    <w:rPr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8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"Mehtap BUĞDAYCI" &lt;mehtap.bugdayci@toros.edu.tr&gt;</dc:creator>
  <cp:lastModifiedBy>TİİNÇE AKSAK</cp:lastModifiedBy>
  <cp:revision>14</cp:revision>
  <dcterms:created xsi:type="dcterms:W3CDTF">2025-11-17T10:56:00Z</dcterms:created>
  <dcterms:modified xsi:type="dcterms:W3CDTF">2025-11-27T06:36:00Z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2021-11-05T00:00:00Z</vt:filetime>
  </property>
</Properties>
</file>